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E654A" w14:textId="5C264B56" w:rsidR="00E5674E" w:rsidRDefault="007F12B7" w:rsidP="00E5674E">
      <w:pPr>
        <w:jc w:val="both"/>
        <w:rPr>
          <w:rFonts w:ascii="Gotham Rounded Book" w:hAnsi="Gotham Rounded Book" w:cstheme="minorHAnsi"/>
          <w:sz w:val="20"/>
        </w:rPr>
      </w:pPr>
      <w:r>
        <w:rPr>
          <w:noProof/>
        </w:rPr>
        <w:drawing>
          <wp:anchor distT="0" distB="0" distL="114300" distR="114300" simplePos="0" relativeHeight="251658244"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58241" behindDoc="0" locked="0" layoutInCell="1" allowOverlap="1" wp14:anchorId="4FC23134" wp14:editId="4425024D">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w:pict>
              <v:shape w14:anchorId="4B7EC0B1" id="Forme libre : forme 25" o:spid="_x0000_s1026" style="position:absolute;margin-left:0;margin-top:30.2pt;width:273.05pt;height:301.6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r w:rsidR="00A96256">
        <w:rPr>
          <w:noProof/>
        </w:rPr>
        <w:drawing>
          <wp:anchor distT="0" distB="0" distL="114300" distR="114300" simplePos="0" relativeHeight="251658240" behindDoc="0" locked="0" layoutInCell="1" allowOverlap="1" wp14:anchorId="6C2D3469" wp14:editId="4E06CE83">
            <wp:simplePos x="0" y="0"/>
            <wp:positionH relativeFrom="margin">
              <wp:align>right</wp:align>
            </wp:positionH>
            <wp:positionV relativeFrom="paragraph">
              <wp:posOffset>8687</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p>
    <w:p w14:paraId="44308D44" w14:textId="4126A6A4" w:rsidR="00E5674E" w:rsidRDefault="00E5674E" w:rsidP="00E5674E">
      <w:pPr>
        <w:jc w:val="both"/>
        <w:rPr>
          <w:rFonts w:ascii="Gotham Rounded Book" w:hAnsi="Gotham Rounded Book" w:cstheme="minorHAnsi"/>
          <w:sz w:val="20"/>
        </w:rPr>
      </w:pPr>
    </w:p>
    <w:p w14:paraId="15A84B30" w14:textId="04E50FD1" w:rsidR="00E5674E" w:rsidRDefault="00306F8C" w:rsidP="00E5674E">
      <w:pPr>
        <w:jc w:val="both"/>
        <w:rPr>
          <w:rFonts w:ascii="Gotham Rounded Book" w:hAnsi="Gotham Rounded Book" w:cstheme="minorHAnsi"/>
          <w:sz w:val="20"/>
        </w:rPr>
      </w:pPr>
      <w:r w:rsidRPr="00306F8C">
        <w:rPr>
          <w:rFonts w:ascii="Gotham Rounded Book" w:hAnsi="Gotham Rounded Book" w:cstheme="minorHAnsi"/>
          <w:noProof/>
          <w:sz w:val="20"/>
        </w:rPr>
        <mc:AlternateContent>
          <mc:Choice Requires="wps">
            <w:drawing>
              <wp:anchor distT="0" distB="0" distL="114300" distR="114300" simplePos="0" relativeHeight="251658245"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76A4D8" id="_x0000_t202" coordsize="21600,21600" o:spt="202" path="m,l,21600r21600,l21600,xe">
                <v:stroke joinstyle="miter"/>
                <v:path gradientshapeok="t" o:connecttype="rect"/>
              </v:shapetype>
              <v:shape id="Zone de texte 4" o:spid="_x0000_s1026" type="#_x0000_t202" style="position:absolute;left:0;text-align:left;margin-left:35.3pt;margin-top:131.65pt;width:186.65pt;height:78.7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P5NHwIAACU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Pr>
          <w:rFonts w:eastAsia="Times New Roman"/>
          <w:noProof/>
        </w:rPr>
        <w:drawing>
          <wp:anchor distT="0" distB="0" distL="114300" distR="114300" simplePos="0" relativeHeight="251658243" behindDoc="0" locked="0" layoutInCell="1" allowOverlap="1" wp14:anchorId="44FFBB6C" wp14:editId="5C8ADC5A">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674E">
        <w:rPr>
          <w:noProof/>
          <w:lang w:eastAsia="fr-FR"/>
        </w:rPr>
        <mc:AlternateContent>
          <mc:Choice Requires="wps">
            <w:drawing>
              <wp:anchor distT="0" distB="0" distL="114300" distR="114300" simplePos="0" relativeHeight="251658242" behindDoc="0" locked="0" layoutInCell="1" allowOverlap="1" wp14:anchorId="108BAEC1" wp14:editId="2145EFD0">
                <wp:simplePos x="0" y="0"/>
                <wp:positionH relativeFrom="margin">
                  <wp:posOffset>3635531</wp:posOffset>
                </wp:positionH>
                <wp:positionV relativeFrom="paragraph">
                  <wp:posOffset>730046</wp:posOffset>
                </wp:positionV>
                <wp:extent cx="3043451" cy="1215086"/>
                <wp:effectExtent l="0" t="0" r="5080" b="4445"/>
                <wp:wrapNone/>
                <wp:docPr id="30" name="Zone de texte 30"/>
                <wp:cNvGraphicFramePr/>
                <a:graphic xmlns:a="http://schemas.openxmlformats.org/drawingml/2006/main">
                  <a:graphicData uri="http://schemas.microsoft.com/office/word/2010/wordprocessingShape">
                    <wps:wsp>
                      <wps:cNvSpPr txBox="1"/>
                      <wps:spPr>
                        <a:xfrm>
                          <a:off x="0" y="0"/>
                          <a:ext cx="3043451" cy="1215086"/>
                        </a:xfrm>
                        <a:prstGeom prst="rect">
                          <a:avLst/>
                        </a:prstGeom>
                        <a:solidFill>
                          <a:srgbClr val="FECE00"/>
                        </a:solidFill>
                        <a:ln w="6350">
                          <a:noFill/>
                        </a:ln>
                      </wps:spPr>
                      <wps:txbx>
                        <w:txbxContent>
                          <w:p w14:paraId="3ECB350E" w14:textId="08A7AC5B" w:rsidR="006B7DC0" w:rsidRPr="006B7DC0" w:rsidRDefault="000E2A30" w:rsidP="006B7DC0">
                            <w:pPr>
                              <w:pStyle w:val="Titre"/>
                              <w:jc w:val="center"/>
                              <w:rPr>
                                <w:rStyle w:val="TitreGras"/>
                                <w:i/>
                                <w:iCs/>
                                <w:caps/>
                                <w:color w:val="auto"/>
                                <w:sz w:val="48"/>
                                <w:szCs w:val="44"/>
                              </w:rPr>
                            </w:pPr>
                            <w:r>
                              <w:rPr>
                                <w:rStyle w:val="TitreGras"/>
                                <w:i/>
                                <w:iCs/>
                                <w:color w:val="auto"/>
                                <w:sz w:val="48"/>
                                <w:szCs w:val="44"/>
                              </w:rPr>
                              <w:t>R</w:t>
                            </w:r>
                            <w:r w:rsidRPr="006B7DC0">
                              <w:rPr>
                                <w:rStyle w:val="TitreGras"/>
                                <w:i/>
                                <w:iCs/>
                                <w:color w:val="auto"/>
                                <w:sz w:val="48"/>
                                <w:szCs w:val="44"/>
                              </w:rPr>
                              <w:t>ecyclage et gestion des d</w:t>
                            </w:r>
                            <w:r>
                              <w:rPr>
                                <w:rStyle w:val="TitreGras"/>
                                <w:i/>
                                <w:iCs/>
                                <w:color w:val="auto"/>
                                <w:sz w:val="48"/>
                                <w:szCs w:val="44"/>
                              </w:rPr>
                              <w:t>é</w:t>
                            </w:r>
                            <w:r w:rsidRPr="006B7DC0">
                              <w:rPr>
                                <w:rStyle w:val="TitreGras"/>
                                <w:i/>
                                <w:iCs/>
                                <w:color w:val="auto"/>
                                <w:sz w:val="48"/>
                                <w:szCs w:val="44"/>
                              </w:rPr>
                              <w:t>chets</w:t>
                            </w:r>
                          </w:p>
                          <w:p w14:paraId="6554A94D" w14:textId="69FD8B05" w:rsidR="00E5674E" w:rsidRPr="007F12B7" w:rsidRDefault="00E5674E" w:rsidP="00E5674E">
                            <w:pPr>
                              <w:pStyle w:val="Titre"/>
                              <w:jc w:val="center"/>
                              <w:rPr>
                                <w:rStyle w:val="TitreGras"/>
                                <w:color w:val="auto"/>
                                <w:sz w:val="48"/>
                                <w:szCs w:val="4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8BAEC1" id="Zone de texte 30" o:spid="_x0000_s1027" type="#_x0000_t202" style="position:absolute;left:0;text-align:left;margin-left:286.25pt;margin-top:57.5pt;width:239.65pt;height:95.7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" fillcolor="#fece00" stroked="f" strokeweight=".5pt">
                <v:textbox>
                  <w:txbxContent>
                    <w:p w14:paraId="3ECB350E" w14:textId="08A7AC5B" w:rsidR="006B7DC0" w:rsidRPr="006B7DC0" w:rsidRDefault="000E2A30" w:rsidP="006B7DC0">
                      <w:pPr>
                        <w:pStyle w:val="Titre"/>
                        <w:jc w:val="center"/>
                        <w:rPr>
                          <w:rStyle w:val="TitreGras"/>
                          <w:i/>
                          <w:iCs/>
                          <w:caps/>
                          <w:color w:val="auto"/>
                          <w:sz w:val="48"/>
                          <w:szCs w:val="44"/>
                        </w:rPr>
                      </w:pPr>
                      <w:r>
                        <w:rPr>
                          <w:rStyle w:val="TitreGras"/>
                          <w:i/>
                          <w:iCs/>
                          <w:color w:val="auto"/>
                          <w:sz w:val="48"/>
                          <w:szCs w:val="44"/>
                        </w:rPr>
                        <w:t>R</w:t>
                      </w:r>
                      <w:r w:rsidRPr="006B7DC0">
                        <w:rPr>
                          <w:rStyle w:val="TitreGras"/>
                          <w:i/>
                          <w:iCs/>
                          <w:color w:val="auto"/>
                          <w:sz w:val="48"/>
                          <w:szCs w:val="44"/>
                        </w:rPr>
                        <w:t>ecyclage et gestion des d</w:t>
                      </w:r>
                      <w:r>
                        <w:rPr>
                          <w:rStyle w:val="TitreGras"/>
                          <w:i/>
                          <w:iCs/>
                          <w:color w:val="auto"/>
                          <w:sz w:val="48"/>
                          <w:szCs w:val="44"/>
                        </w:rPr>
                        <w:t>é</w:t>
                      </w:r>
                      <w:r w:rsidRPr="006B7DC0">
                        <w:rPr>
                          <w:rStyle w:val="TitreGras"/>
                          <w:i/>
                          <w:iCs/>
                          <w:color w:val="auto"/>
                          <w:sz w:val="48"/>
                          <w:szCs w:val="44"/>
                        </w:rPr>
                        <w:t>chets</w:t>
                      </w:r>
                    </w:p>
                    <w:p w14:paraId="6554A94D" w14:textId="69FD8B05" w:rsidR="00E5674E" w:rsidRPr="007F12B7" w:rsidRDefault="00E5674E" w:rsidP="00E5674E">
                      <w:pPr>
                        <w:pStyle w:val="Titre"/>
                        <w:jc w:val="center"/>
                        <w:rPr>
                          <w:rStyle w:val="TitreGras"/>
                          <w:color w:val="auto"/>
                          <w:sz w:val="48"/>
                          <w:szCs w:val="44"/>
                        </w:rPr>
                      </w:pPr>
                    </w:p>
                  </w:txbxContent>
                </v:textbox>
                <w10:wrap anchorx="margin"/>
              </v:shape>
            </w:pict>
          </mc:Fallback>
        </mc:AlternateContent>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763BA308" w14:textId="24319ABE" w:rsidR="00E5674E" w:rsidRDefault="00E5674E" w:rsidP="00E5674E">
      <w:pPr>
        <w:jc w:val="both"/>
        <w:rPr>
          <w:rFonts w:ascii="Gotham Rounded Book" w:hAnsi="Gotham Rounded Book" w:cstheme="minorHAnsi"/>
          <w:sz w:val="20"/>
        </w:rPr>
      </w:pPr>
    </w:p>
    <w:p w14:paraId="282DE2C9" w14:textId="7C859F52" w:rsidR="00A1560A" w:rsidRDefault="00A1560A" w:rsidP="00A1560A">
      <w:pPr>
        <w:spacing w:before="120" w:after="120"/>
        <w:contextualSpacing/>
        <w:rPr>
          <w:rFonts w:ascii="Gotham Rounded Book" w:hAnsi="Gotham Rounded Book"/>
        </w:rPr>
      </w:pPr>
    </w:p>
    <w:p w14:paraId="0361F737" w14:textId="0BA56AC8" w:rsidR="00A1560A" w:rsidRDefault="00A1560A" w:rsidP="00A1560A">
      <w:pPr>
        <w:spacing w:before="120" w:after="120"/>
        <w:contextualSpacing/>
        <w:rPr>
          <w:rFonts w:ascii="Gotham Rounded Book" w:hAnsi="Gotham Rounded Book"/>
        </w:rPr>
      </w:pPr>
    </w:p>
    <w:p w14:paraId="44D2559F" w14:textId="77777777" w:rsidR="00DB2F51" w:rsidRPr="00236362" w:rsidRDefault="00DB2F51" w:rsidP="00DB2F51">
      <w:pPr>
        <w:pStyle w:val="Titre2"/>
        <w:rPr>
          <w:rFonts w:ascii="Gotham Rounded Book" w:hAnsi="Gotham Rounded Book"/>
          <w:b/>
          <w:bCs/>
          <w:color w:val="auto"/>
          <w:kern w:val="28"/>
          <w:sz w:val="24"/>
          <w:szCs w:val="24"/>
        </w:rPr>
      </w:pPr>
      <w:r w:rsidRPr="00236362">
        <w:rPr>
          <w:rFonts w:ascii="Gotham Rounded Book" w:hAnsi="Gotham Rounded Book"/>
          <w:b/>
          <w:bCs/>
          <w:color w:val="auto"/>
          <w:kern w:val="28"/>
          <w:sz w:val="24"/>
          <w:szCs w:val="24"/>
        </w:rPr>
        <w:t>Gestion des déchets de chantier et du lot concerné</w:t>
      </w:r>
    </w:p>
    <w:p w14:paraId="542B85AF" w14:textId="77777777" w:rsidR="00DB2F51" w:rsidRDefault="00DB2F51" w:rsidP="00DB2F51">
      <w:pPr>
        <w:pStyle w:val="Default"/>
        <w:rPr>
          <w:sz w:val="2"/>
          <w:szCs w:val="2"/>
        </w:rPr>
      </w:pPr>
    </w:p>
    <w:p w14:paraId="59BF9383" w14:textId="77777777" w:rsidR="00DB2F51" w:rsidRDefault="00DB2F51" w:rsidP="00DB2F51">
      <w:pPr>
        <w:pStyle w:val="Default"/>
        <w:rPr>
          <w:sz w:val="2"/>
          <w:szCs w:val="2"/>
        </w:rPr>
      </w:pPr>
    </w:p>
    <w:p w14:paraId="258AF7B6" w14:textId="77777777" w:rsidR="00DB2F51" w:rsidRDefault="00DB2F51" w:rsidP="00DB2F51">
      <w:pPr>
        <w:pStyle w:val="Default"/>
        <w:rPr>
          <w:sz w:val="2"/>
          <w:szCs w:val="2"/>
        </w:rPr>
      </w:pPr>
    </w:p>
    <w:p w14:paraId="5F4DC2E7" w14:textId="77777777" w:rsidR="00DB2F51" w:rsidRDefault="00DB2F51" w:rsidP="00DB2F51">
      <w:pPr>
        <w:pStyle w:val="Default"/>
        <w:rPr>
          <w:sz w:val="2"/>
          <w:szCs w:val="2"/>
        </w:rPr>
      </w:pPr>
    </w:p>
    <w:p w14:paraId="453B0430" w14:textId="77777777" w:rsidR="00DB2F51" w:rsidRDefault="00DB2F51" w:rsidP="00DB2F51">
      <w:pPr>
        <w:pStyle w:val="Default"/>
        <w:rPr>
          <w:sz w:val="2"/>
          <w:szCs w:val="2"/>
        </w:rPr>
      </w:pPr>
    </w:p>
    <w:p w14:paraId="041C9157" w14:textId="77777777" w:rsidR="00DB2F51" w:rsidRDefault="00DB2F51" w:rsidP="00DB2F51">
      <w:pPr>
        <w:pStyle w:val="Default"/>
        <w:rPr>
          <w:sz w:val="2"/>
          <w:szCs w:val="2"/>
        </w:rPr>
      </w:pPr>
    </w:p>
    <w:p w14:paraId="4ABCEA30" w14:textId="77777777" w:rsidR="00DB2F51" w:rsidRDefault="00DB2F51" w:rsidP="00DB2F51">
      <w:pPr>
        <w:pStyle w:val="Default"/>
        <w:jc w:val="both"/>
        <w:rPr>
          <w:sz w:val="20"/>
          <w:szCs w:val="20"/>
        </w:rPr>
      </w:pPr>
    </w:p>
    <w:p w14:paraId="4C710B67" w14:textId="77777777" w:rsidR="00DB2F51" w:rsidRPr="000E2A30" w:rsidRDefault="00DB2F51" w:rsidP="000E2A30">
      <w:pPr>
        <w:pStyle w:val="Default"/>
        <w:jc w:val="both"/>
        <w:rPr>
          <w:rFonts w:ascii="Gotham Rounded Book" w:hAnsi="Gotham Rounded Book"/>
          <w:noProof/>
          <w:sz w:val="22"/>
          <w:szCs w:val="22"/>
        </w:rPr>
      </w:pPr>
      <w:r w:rsidRPr="000E2A30">
        <w:rPr>
          <w:rFonts w:ascii="Gotham Rounded Book" w:hAnsi="Gotham Rounded Book"/>
          <w:noProof/>
          <w:sz w:val="22"/>
          <w:szCs w:val="22"/>
        </w:rPr>
        <w:t xml:space="preserve">L’Entreprise de travaux prendra l’ensemble des mesures nécessaires pour réaliser un tri à la source des différents types de déchets, en respectant les cahiers des charges des différentes filières de valorisation ou d’élimination qui apportent des précisions quant aux modalités de dépose, collecte séparée et transport de ces déchets à respecter. </w:t>
      </w:r>
    </w:p>
    <w:p w14:paraId="27CF51B3" w14:textId="77777777" w:rsidR="00DB2F51" w:rsidRPr="000E2A30" w:rsidRDefault="00DB2F51" w:rsidP="00DB2F51">
      <w:pPr>
        <w:pStyle w:val="Default"/>
        <w:jc w:val="both"/>
        <w:rPr>
          <w:rFonts w:ascii="Gotham Rounded Book" w:hAnsi="Gotham Rounded Book"/>
          <w:noProof/>
          <w:sz w:val="22"/>
          <w:szCs w:val="22"/>
        </w:rPr>
      </w:pPr>
    </w:p>
    <w:p w14:paraId="577E0D5A" w14:textId="77777777" w:rsidR="00DB2F51" w:rsidRDefault="00DB2F51" w:rsidP="00236362">
      <w:pPr>
        <w:pStyle w:val="Default"/>
        <w:jc w:val="both"/>
        <w:rPr>
          <w:rFonts w:ascii="Gotham Rounded Book" w:hAnsi="Gotham Rounded Book"/>
          <w:noProof/>
          <w:sz w:val="22"/>
          <w:szCs w:val="22"/>
        </w:rPr>
      </w:pPr>
      <w:r w:rsidRPr="000E2A30">
        <w:rPr>
          <w:rFonts w:ascii="Gotham Rounded Book" w:hAnsi="Gotham Rounded Book"/>
          <w:noProof/>
          <w:sz w:val="22"/>
          <w:szCs w:val="22"/>
        </w:rPr>
        <w:t xml:space="preserve">Plus particulièrement l’Entreprise de travaux : </w:t>
      </w:r>
    </w:p>
    <w:p w14:paraId="511DCE08" w14:textId="77777777" w:rsidR="000E2A30" w:rsidRPr="000E2A30" w:rsidRDefault="000E2A30" w:rsidP="00236362">
      <w:pPr>
        <w:pStyle w:val="Default"/>
        <w:jc w:val="both"/>
        <w:rPr>
          <w:rFonts w:ascii="Gotham Rounded Book" w:hAnsi="Gotham Rounded Book"/>
          <w:noProof/>
          <w:sz w:val="22"/>
          <w:szCs w:val="22"/>
        </w:rPr>
      </w:pPr>
    </w:p>
    <w:p w14:paraId="19D320EC" w14:textId="6CB58715" w:rsidR="00DB2F51" w:rsidRPr="000E2A30" w:rsidRDefault="000E2A30" w:rsidP="000E2A30">
      <w:pPr>
        <w:pStyle w:val="Default"/>
        <w:numPr>
          <w:ilvl w:val="0"/>
          <w:numId w:val="8"/>
        </w:numPr>
        <w:jc w:val="both"/>
        <w:rPr>
          <w:rFonts w:ascii="Gotham Rounded Book" w:hAnsi="Gotham Rounded Book"/>
          <w:noProof/>
          <w:sz w:val="20"/>
          <w:szCs w:val="20"/>
        </w:rPr>
      </w:pPr>
      <w:r>
        <w:rPr>
          <w:rFonts w:ascii="Gotham Rounded Book" w:hAnsi="Gotham Rounded Book"/>
          <w:noProof/>
          <w:sz w:val="20"/>
          <w:szCs w:val="20"/>
        </w:rPr>
        <w:t>D</w:t>
      </w:r>
      <w:r w:rsidR="00DB2F51" w:rsidRPr="000E2A30">
        <w:rPr>
          <w:rFonts w:ascii="Gotham Rounded Book" w:hAnsi="Gotham Rounded Book"/>
          <w:noProof/>
          <w:sz w:val="20"/>
          <w:szCs w:val="20"/>
        </w:rPr>
        <w:t>éposera sélectivement les matériaux valorisables et notamment non dangereux (plâtre, métaux, bois, plastiques rigides, PVC, menuiseries vitrées, inertes, etc...) en s’appuyant sur les consignes de tri de l’organisme coordonnateur agréé pour le bâtiment (OCAB) ;</w:t>
      </w:r>
    </w:p>
    <w:p w14:paraId="53A2AE70" w14:textId="7787A05A" w:rsidR="00DB2F51" w:rsidRPr="000E2A30" w:rsidRDefault="000E2A30" w:rsidP="000E2A30">
      <w:pPr>
        <w:pStyle w:val="Default"/>
        <w:numPr>
          <w:ilvl w:val="0"/>
          <w:numId w:val="8"/>
        </w:numPr>
        <w:jc w:val="both"/>
        <w:rPr>
          <w:rFonts w:ascii="Gotham Rounded Book" w:hAnsi="Gotham Rounded Book"/>
          <w:noProof/>
          <w:sz w:val="20"/>
          <w:szCs w:val="20"/>
        </w:rPr>
      </w:pPr>
      <w:r>
        <w:rPr>
          <w:rFonts w:ascii="Gotham Rounded Book" w:hAnsi="Gotham Rounded Book"/>
          <w:noProof/>
          <w:sz w:val="20"/>
          <w:szCs w:val="20"/>
        </w:rPr>
        <w:t>C</w:t>
      </w:r>
      <w:r w:rsidR="00DB2F51" w:rsidRPr="000E2A30">
        <w:rPr>
          <w:rFonts w:ascii="Gotham Rounded Book" w:hAnsi="Gotham Rounded Book"/>
          <w:noProof/>
          <w:sz w:val="20"/>
          <w:szCs w:val="20"/>
        </w:rPr>
        <w:t xml:space="preserve">ontractualisera avec un gestionnaire de déchets référencé par un éco-organisme (Valobat ou équivalent) pour bénéficier de la prise en charge des coûts de traitement des déchets triés ; </w:t>
      </w:r>
    </w:p>
    <w:p w14:paraId="230ADB14" w14:textId="3C4632A4" w:rsidR="00DB2F51" w:rsidRPr="000E2A30" w:rsidRDefault="000E2A30" w:rsidP="000E2A30">
      <w:pPr>
        <w:pStyle w:val="Default"/>
        <w:numPr>
          <w:ilvl w:val="0"/>
          <w:numId w:val="8"/>
        </w:numPr>
        <w:jc w:val="both"/>
        <w:rPr>
          <w:rFonts w:ascii="Gotham Rounded Book" w:hAnsi="Gotham Rounded Book"/>
          <w:noProof/>
          <w:sz w:val="20"/>
          <w:szCs w:val="20"/>
        </w:rPr>
      </w:pPr>
      <w:r>
        <w:rPr>
          <w:rFonts w:ascii="Gotham Rounded Book" w:hAnsi="Gotham Rounded Book"/>
          <w:noProof/>
          <w:sz w:val="20"/>
          <w:szCs w:val="20"/>
        </w:rPr>
        <w:t>D</w:t>
      </w:r>
      <w:r w:rsidR="00DB2F51" w:rsidRPr="000E2A30">
        <w:rPr>
          <w:rFonts w:ascii="Gotham Rounded Book" w:hAnsi="Gotham Rounded Book"/>
          <w:noProof/>
          <w:sz w:val="20"/>
          <w:szCs w:val="20"/>
        </w:rPr>
        <w:t>éclarera le chantier à un éco-organisme (Valobat ou équivalent) en détaillant les informations demandées et en précisant à l’éco-organisme le gestionnaire de déchets référencé ;</w:t>
      </w:r>
    </w:p>
    <w:p w14:paraId="72834051" w14:textId="6C7CD6B4" w:rsidR="00DB2F51" w:rsidRPr="000E2A30" w:rsidRDefault="000E2A30" w:rsidP="000E2A30">
      <w:pPr>
        <w:pStyle w:val="Default"/>
        <w:numPr>
          <w:ilvl w:val="0"/>
          <w:numId w:val="8"/>
        </w:numPr>
        <w:jc w:val="both"/>
        <w:rPr>
          <w:rFonts w:ascii="Gotham Rounded Book" w:hAnsi="Gotham Rounded Book" w:cstheme="minorHAnsi"/>
          <w:sz w:val="16"/>
          <w:szCs w:val="16"/>
        </w:rPr>
      </w:pPr>
      <w:r>
        <w:rPr>
          <w:rFonts w:ascii="Gotham Rounded Book" w:hAnsi="Gotham Rounded Book"/>
          <w:noProof/>
          <w:sz w:val="20"/>
          <w:szCs w:val="20"/>
        </w:rPr>
        <w:t>P</w:t>
      </w:r>
      <w:r w:rsidR="00DB2F51" w:rsidRPr="000E2A30">
        <w:rPr>
          <w:rFonts w:ascii="Gotham Rounded Book" w:hAnsi="Gotham Rounded Book"/>
          <w:noProof/>
          <w:sz w:val="20"/>
          <w:szCs w:val="20"/>
        </w:rPr>
        <w:t xml:space="preserve">rendra toutes les mesures pour éviter les pollutions croisées avant que les déchets soient placés dans des contenants adaptés. </w:t>
      </w:r>
    </w:p>
    <w:p w14:paraId="6055A350" w14:textId="77777777" w:rsidR="00A1560A" w:rsidRPr="00DB2F51" w:rsidRDefault="00A1560A" w:rsidP="00A1560A">
      <w:pPr>
        <w:spacing w:before="120" w:after="120"/>
        <w:contextualSpacing/>
        <w:rPr>
          <w:rFonts w:ascii="Gotham Rounded Book" w:hAnsi="Gotham Rounded Book"/>
        </w:rPr>
      </w:pPr>
    </w:p>
    <w:sectPr w:rsidR="00A1560A" w:rsidRPr="00DB2F51" w:rsidSect="00410CE7">
      <w:footerReference w:type="default" r:id="rId16"/>
      <w:footerReference w:type="first" r:id="rId17"/>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C40BF" w14:textId="77777777" w:rsidR="007F7685" w:rsidRDefault="007F7685" w:rsidP="00E5674E">
      <w:pPr>
        <w:spacing w:after="0" w:line="240" w:lineRule="auto"/>
      </w:pPr>
      <w:r>
        <w:separator/>
      </w:r>
    </w:p>
  </w:endnote>
  <w:endnote w:type="continuationSeparator" w:id="0">
    <w:p w14:paraId="2EF65C96" w14:textId="77777777" w:rsidR="007F7685" w:rsidRDefault="007F7685" w:rsidP="00E5674E">
      <w:pPr>
        <w:spacing w:after="0" w:line="240" w:lineRule="auto"/>
      </w:pPr>
      <w:r>
        <w:continuationSeparator/>
      </w:r>
    </w:p>
  </w:endnote>
  <w:endnote w:type="continuationNotice" w:id="1">
    <w:p w14:paraId="1779F451" w14:textId="77777777" w:rsidR="007F7685" w:rsidRDefault="007F76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B8DE154" w14:textId="2553C844" w:rsidR="00FA7550" w:rsidRPr="00D51742" w:rsidRDefault="009B557C" w:rsidP="005E3430">
          <w:pPr>
            <w:pStyle w:val="Pieddepage"/>
          </w:pPr>
          <w:r w:rsidRPr="00D51742">
            <w:t xml:space="preserve">Edition du </w:t>
          </w:r>
          <w:r w:rsidR="009D5594">
            <w:t>11/08/2025</w:t>
          </w:r>
        </w:p>
        <w:p w14:paraId="4D0A33A6" w14:textId="105C5A9B" w:rsidR="00FA7550" w:rsidRPr="00D51742" w:rsidRDefault="009B557C" w:rsidP="005E343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58241"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36DB8859" w:rsidR="00FA7550" w:rsidRPr="00C95E2C" w:rsidRDefault="009B557C" w:rsidP="005E3430">
          <w:pPr>
            <w:pStyle w:val="Pieddepage"/>
            <w:rPr>
              <w:rFonts w:ascii="Gotham Rounded Book" w:hAnsi="Gotham Rounded Book"/>
            </w:rPr>
          </w:pPr>
          <w:bookmarkStart w:id="0" w:name="_Hlk490982227"/>
          <w:r w:rsidRPr="009D5594">
            <w:rPr>
              <w:rFonts w:ascii="Gotham Rounded Book" w:hAnsi="Gotham Rounded Book"/>
            </w:rPr>
            <w:t xml:space="preserve">Edition du </w:t>
          </w:r>
          <w:r w:rsidR="009D5594" w:rsidRPr="009D5594">
            <w:rPr>
              <w:rFonts w:ascii="Gotham Rounded Book" w:hAnsi="Gotham Rounded Book"/>
            </w:rPr>
            <w:t>11/08/2025</w:t>
          </w:r>
        </w:p>
        <w:p w14:paraId="6DC1731B" w14:textId="77777777" w:rsidR="00FA7550" w:rsidRPr="00D51742" w:rsidRDefault="009B557C" w:rsidP="005E3430">
          <w:pPr>
            <w:pStyle w:val="Pieddepage"/>
          </w:pPr>
          <w:r w:rsidRPr="00C95E2C">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ABB6D" w14:textId="77777777" w:rsidR="007F7685" w:rsidRDefault="007F7685" w:rsidP="00E5674E">
      <w:pPr>
        <w:spacing w:after="0" w:line="240" w:lineRule="auto"/>
      </w:pPr>
      <w:r>
        <w:separator/>
      </w:r>
    </w:p>
  </w:footnote>
  <w:footnote w:type="continuationSeparator" w:id="0">
    <w:p w14:paraId="11D72F70" w14:textId="77777777" w:rsidR="007F7685" w:rsidRDefault="007F7685" w:rsidP="00E5674E">
      <w:pPr>
        <w:spacing w:after="0" w:line="240" w:lineRule="auto"/>
      </w:pPr>
      <w:r>
        <w:continuationSeparator/>
      </w:r>
    </w:p>
  </w:footnote>
  <w:footnote w:type="continuationNotice" w:id="1">
    <w:p w14:paraId="465C49FB" w14:textId="77777777" w:rsidR="007F7685" w:rsidRDefault="007F76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9FF2CA3"/>
    <w:multiLevelType w:val="hybridMultilevel"/>
    <w:tmpl w:val="238C2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C619C8"/>
    <w:multiLevelType w:val="hybridMultilevel"/>
    <w:tmpl w:val="479ED6D4"/>
    <w:lvl w:ilvl="0" w:tplc="44BA1632">
      <w:numFmt w:val="bullet"/>
      <w:lvlText w:val="•"/>
      <w:lvlJc w:val="left"/>
      <w:pPr>
        <w:ind w:left="720" w:hanging="360"/>
      </w:pPr>
      <w:rPr>
        <w:rFonts w:ascii="Gotham Rounded Book" w:eastAsiaTheme="minorHAnsi" w:hAnsi="Gotham Rounded Book"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2DFB399A"/>
    <w:multiLevelType w:val="hybridMultilevel"/>
    <w:tmpl w:val="015C7A3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6"/>
  </w:num>
  <w:num w:numId="4" w16cid:durableId="973873787">
    <w:abstractNumId w:val="5"/>
  </w:num>
  <w:num w:numId="5" w16cid:durableId="1131829556">
    <w:abstractNumId w:val="4"/>
  </w:num>
  <w:num w:numId="6" w16cid:durableId="1099905907">
    <w:abstractNumId w:val="4"/>
  </w:num>
  <w:num w:numId="7" w16cid:durableId="1378503205">
    <w:abstractNumId w:val="3"/>
  </w:num>
  <w:num w:numId="8" w16cid:durableId="15465286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85850"/>
    <w:rsid w:val="000E2A30"/>
    <w:rsid w:val="001D308E"/>
    <w:rsid w:val="00233D90"/>
    <w:rsid w:val="00236362"/>
    <w:rsid w:val="00255696"/>
    <w:rsid w:val="00277B8D"/>
    <w:rsid w:val="00286B57"/>
    <w:rsid w:val="002A4C54"/>
    <w:rsid w:val="003009E0"/>
    <w:rsid w:val="00306F8C"/>
    <w:rsid w:val="00313A38"/>
    <w:rsid w:val="00347DBA"/>
    <w:rsid w:val="00364DE6"/>
    <w:rsid w:val="00365CC5"/>
    <w:rsid w:val="003A5D23"/>
    <w:rsid w:val="003D3A2F"/>
    <w:rsid w:val="00465161"/>
    <w:rsid w:val="00472E19"/>
    <w:rsid w:val="004C11BE"/>
    <w:rsid w:val="004E1FC5"/>
    <w:rsid w:val="004F5113"/>
    <w:rsid w:val="00556BB8"/>
    <w:rsid w:val="00562906"/>
    <w:rsid w:val="00575373"/>
    <w:rsid w:val="005A266F"/>
    <w:rsid w:val="005F45C8"/>
    <w:rsid w:val="006231A5"/>
    <w:rsid w:val="00623375"/>
    <w:rsid w:val="0067202C"/>
    <w:rsid w:val="006A7C4F"/>
    <w:rsid w:val="006B25AE"/>
    <w:rsid w:val="006B7DC0"/>
    <w:rsid w:val="006C7C98"/>
    <w:rsid w:val="006F3916"/>
    <w:rsid w:val="00756779"/>
    <w:rsid w:val="00770BF8"/>
    <w:rsid w:val="00772CEF"/>
    <w:rsid w:val="007842D4"/>
    <w:rsid w:val="007D3041"/>
    <w:rsid w:val="007F12B7"/>
    <w:rsid w:val="007F7685"/>
    <w:rsid w:val="00806939"/>
    <w:rsid w:val="00817868"/>
    <w:rsid w:val="00833C7C"/>
    <w:rsid w:val="008C713D"/>
    <w:rsid w:val="008D735B"/>
    <w:rsid w:val="008F4EBF"/>
    <w:rsid w:val="00930EF8"/>
    <w:rsid w:val="009801A4"/>
    <w:rsid w:val="009877EB"/>
    <w:rsid w:val="009B557C"/>
    <w:rsid w:val="009D4FDB"/>
    <w:rsid w:val="009D5594"/>
    <w:rsid w:val="009E2D79"/>
    <w:rsid w:val="009E34D6"/>
    <w:rsid w:val="009F1DEA"/>
    <w:rsid w:val="00A1560A"/>
    <w:rsid w:val="00A36111"/>
    <w:rsid w:val="00A71957"/>
    <w:rsid w:val="00A8485E"/>
    <w:rsid w:val="00A92BF9"/>
    <w:rsid w:val="00A94BF7"/>
    <w:rsid w:val="00A96256"/>
    <w:rsid w:val="00AB4351"/>
    <w:rsid w:val="00AC360F"/>
    <w:rsid w:val="00AD7A92"/>
    <w:rsid w:val="00B01F64"/>
    <w:rsid w:val="00B075CE"/>
    <w:rsid w:val="00B36BE3"/>
    <w:rsid w:val="00B7086A"/>
    <w:rsid w:val="00B750F6"/>
    <w:rsid w:val="00B82025"/>
    <w:rsid w:val="00BE45AB"/>
    <w:rsid w:val="00C01353"/>
    <w:rsid w:val="00C63968"/>
    <w:rsid w:val="00CD7F38"/>
    <w:rsid w:val="00CE24E3"/>
    <w:rsid w:val="00CE4712"/>
    <w:rsid w:val="00CE7AA3"/>
    <w:rsid w:val="00CF0798"/>
    <w:rsid w:val="00CF7EBB"/>
    <w:rsid w:val="00D0510A"/>
    <w:rsid w:val="00D21A6D"/>
    <w:rsid w:val="00D573F8"/>
    <w:rsid w:val="00D61DAC"/>
    <w:rsid w:val="00D72C84"/>
    <w:rsid w:val="00D90DDA"/>
    <w:rsid w:val="00DA23D4"/>
    <w:rsid w:val="00DB2F51"/>
    <w:rsid w:val="00DB5F0A"/>
    <w:rsid w:val="00DD6C4E"/>
    <w:rsid w:val="00E15FDA"/>
    <w:rsid w:val="00E5674E"/>
    <w:rsid w:val="00E62131"/>
    <w:rsid w:val="00E65892"/>
    <w:rsid w:val="00EA6620"/>
    <w:rsid w:val="00EB0346"/>
    <w:rsid w:val="00EC6D92"/>
    <w:rsid w:val="00ED705A"/>
    <w:rsid w:val="00F46592"/>
    <w:rsid w:val="00F94F4D"/>
    <w:rsid w:val="00FA75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2">
    <w:name w:val="heading 2"/>
    <w:basedOn w:val="Normal"/>
    <w:next w:val="Normal"/>
    <w:link w:val="Titre2Car"/>
    <w:uiPriority w:val="9"/>
    <w:unhideWhenUsed/>
    <w:qFormat/>
    <w:rsid w:val="00DB2F51"/>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character" w:customStyle="1" w:styleId="Titre2Car">
    <w:name w:val="Titre 2 Car"/>
    <w:basedOn w:val="Policepardfaut"/>
    <w:link w:val="Titre2"/>
    <w:uiPriority w:val="9"/>
    <w:rsid w:val="00DB2F51"/>
    <w:rPr>
      <w:rFonts w:asciiTheme="majorHAnsi" w:eastAsiaTheme="majorEastAsia" w:hAnsiTheme="majorHAnsi" w:cstheme="majorBidi"/>
      <w:color w:val="4472C4" w:themeColor="accent1"/>
    </w:rPr>
  </w:style>
  <w:style w:type="paragraph" w:customStyle="1" w:styleId="Default">
    <w:name w:val="Default"/>
    <w:rsid w:val="00DB2F51"/>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748049">
      <w:bodyDiv w:val="1"/>
      <w:marLeft w:val="0"/>
      <w:marRight w:val="0"/>
      <w:marTop w:val="0"/>
      <w:marBottom w:val="0"/>
      <w:divBdr>
        <w:top w:val="none" w:sz="0" w:space="0" w:color="auto"/>
        <w:left w:val="none" w:sz="0" w:space="0" w:color="auto"/>
        <w:bottom w:val="none" w:sz="0" w:space="0" w:color="auto"/>
        <w:right w:val="none" w:sz="0" w:space="0" w:color="auto"/>
      </w:divBdr>
    </w:div>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586720520">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2565C7D4-F227-4D35-BC08-C400BF04B17D"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2.xml><?xml version="1.0" encoding="utf-8"?>
<ds:datastoreItem xmlns:ds="http://schemas.openxmlformats.org/officeDocument/2006/customXml" ds:itemID="{5AA8E73A-4688-4EB8-89DC-E267826C5528}"/>
</file>

<file path=customXml/itemProps3.xml><?xml version="1.0" encoding="utf-8"?>
<ds:datastoreItem xmlns:ds="http://schemas.openxmlformats.org/officeDocument/2006/customXml" ds:itemID="{312BE4D5-F7E5-4397-9947-526A493EC1E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AA4756-B858-4F6D-A0C1-386AE9207A3F}">
  <ds:schemaRefs>
    <ds:schemaRef ds:uri="http://schemas.openxmlformats.org/officeDocument/2006/bibliography"/>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1</Pages>
  <Words>189</Words>
  <Characters>1042</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Goudard, Jerome</cp:lastModifiedBy>
  <cp:revision>7</cp:revision>
  <dcterms:created xsi:type="dcterms:W3CDTF">2025-08-11T15:12:00Z</dcterms:created>
  <dcterms:modified xsi:type="dcterms:W3CDTF">2025-08-12T11:00:00Z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