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B417C" w:rsidRDefault="00DE2088" w:rsidP="00DE2088">
            <w:pPr>
              <w:pStyle w:val="Titre"/>
              <w:rPr>
                <w:sz w:val="34"/>
                <w:szCs w:val="28"/>
              </w:rPr>
            </w:pPr>
            <w:bookmarkStart w:id="0" w:name="_Hlk491255475"/>
            <w:r w:rsidRPr="00DB417C">
              <w:rPr>
                <w:sz w:val="34"/>
                <w:szCs w:val="28"/>
              </w:rPr>
              <w:t xml:space="preserve">ISOLER LES CONDUITS AÉRAULIQUES MÉTALLIQUES PAR L’EXTÉRIEUR </w:t>
            </w:r>
          </w:p>
          <w:p w:rsidR="00611FA5" w:rsidRPr="00DB417C" w:rsidRDefault="00A54CD1" w:rsidP="00DE2088">
            <w:pPr>
              <w:pStyle w:val="Titre"/>
              <w:rPr>
                <w:sz w:val="40"/>
                <w:lang w:val="en-US"/>
              </w:rPr>
            </w:pPr>
            <w:proofErr w:type="gramStart"/>
            <w:r w:rsidRPr="00DB417C">
              <w:rPr>
                <w:sz w:val="30"/>
                <w:lang w:val="en-US"/>
              </w:rPr>
              <w:t>avec</w:t>
            </w:r>
            <w:proofErr w:type="gramEnd"/>
            <w:r w:rsidRPr="00DB417C">
              <w:rPr>
                <w:sz w:val="40"/>
                <w:lang w:val="en-US"/>
              </w:rPr>
              <w:t xml:space="preserve"> </w:t>
            </w:r>
          </w:p>
          <w:p w:rsidR="00A54CD1" w:rsidRPr="00DB417C" w:rsidRDefault="0091058C" w:rsidP="005C63CC">
            <w:pPr>
              <w:pStyle w:val="Titre"/>
              <w:rPr>
                <w:rFonts w:ascii="Gotham Medium" w:hAnsi="Gotham Medium"/>
                <w:lang w:val="en-US"/>
              </w:rPr>
            </w:pPr>
            <w:r w:rsidRPr="00DB417C">
              <w:rPr>
                <w:rStyle w:val="TitreGras"/>
                <w:rFonts w:ascii="Gotham Medium" w:hAnsi="Gotham Medium"/>
                <w:sz w:val="56"/>
                <w:lang w:val="en-US"/>
              </w:rPr>
              <w:t xml:space="preserve">CLIMCOVER </w:t>
            </w:r>
            <w:r w:rsidR="005C63CC" w:rsidRPr="00DB417C">
              <w:rPr>
                <w:rStyle w:val="TitreGras"/>
                <w:rFonts w:ascii="Gotham Medium" w:hAnsi="Gotham Medium"/>
                <w:sz w:val="56"/>
                <w:lang w:val="en-US"/>
              </w:rPr>
              <w:t>BLACK</w:t>
            </w:r>
            <w:r w:rsidR="005154B0" w:rsidRPr="00DB417C">
              <w:rPr>
                <w:rStyle w:val="TitreGras"/>
                <w:rFonts w:ascii="Gotham Medium" w:hAnsi="Gotham Medium"/>
                <w:sz w:val="56"/>
                <w:lang w:val="en-US"/>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43CB3770" wp14:editId="661AA671">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1C0186">
        <w:trPr>
          <w:cantSplit/>
          <w:trHeight w:hRule="exact" w:val="1492"/>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Pr="009C72CC" w:rsidRDefault="00542E3A" w:rsidP="000336E9">
      <w:pPr>
        <w:pStyle w:val="Titre1"/>
        <w:rPr>
          <w:color w:val="045B7E"/>
          <w:sz w:val="52"/>
        </w:rPr>
      </w:pPr>
      <w:r>
        <w:rPr>
          <w:color w:val="045B7E"/>
          <w:sz w:val="52"/>
        </w:rPr>
        <w:t>Conduits aérauliques</w:t>
      </w:r>
      <w:r w:rsidR="00277AD5" w:rsidRPr="009C72CC">
        <w:rPr>
          <w:color w:val="045B7E"/>
          <w:sz w:val="52"/>
        </w:rPr>
        <w:t xml:space="preserve"> en locaux chauffés</w:t>
      </w:r>
    </w:p>
    <w:p w:rsidR="00B9484D" w:rsidRDefault="00B9484D" w:rsidP="005154B0">
      <w:pPr>
        <w:jc w:val="both"/>
        <w:rPr>
          <w:noProof/>
          <w:lang w:eastAsia="fr-FR"/>
        </w:rPr>
      </w:pPr>
    </w:p>
    <w:p w:rsidR="005154B0" w:rsidRDefault="000C62DD" w:rsidP="005154B0">
      <w:pPr>
        <w:jc w:val="both"/>
        <w:rPr>
          <w:rFonts w:ascii="Gotham Rounded Book" w:hAnsi="Gotham Rounded Book" w:cstheme="minorHAnsi"/>
          <w:szCs w:val="20"/>
        </w:rPr>
      </w:pPr>
      <w:r>
        <w:rPr>
          <w:noProof/>
          <w:lang w:eastAsia="fr-FR"/>
        </w:rPr>
        <w:drawing>
          <wp:anchor distT="0" distB="0" distL="114300" distR="114300" simplePos="0" relativeHeight="251669504" behindDoc="0" locked="0" layoutInCell="1" allowOverlap="1" wp14:anchorId="51E1564B" wp14:editId="4CB85AA1">
            <wp:simplePos x="0" y="0"/>
            <wp:positionH relativeFrom="column">
              <wp:posOffset>4722495</wp:posOffset>
            </wp:positionH>
            <wp:positionV relativeFrom="paragraph">
              <wp:posOffset>6925</wp:posOffset>
            </wp:positionV>
            <wp:extent cx="1774190" cy="110553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74190" cy="1105535"/>
                    </a:xfrm>
                    <a:prstGeom prst="rect">
                      <a:avLst/>
                    </a:prstGeom>
                  </pic:spPr>
                </pic:pic>
              </a:graphicData>
            </a:graphic>
            <wp14:sizeRelH relativeFrom="page">
              <wp14:pctWidth>0</wp14:pctWidth>
            </wp14:sizeRelH>
            <wp14:sizeRelV relativeFrom="page">
              <wp14:pctHeight>0</wp14:pctHeight>
            </wp14:sizeRelV>
          </wp:anchor>
        </w:drawing>
      </w:r>
      <w:r w:rsidR="00B9484D" w:rsidRPr="009C72CC">
        <w:rPr>
          <w:noProof/>
          <w:sz w:val="52"/>
          <w:lang w:eastAsia="fr-FR"/>
        </w:rPr>
        <w:drawing>
          <wp:anchor distT="0" distB="0" distL="114300" distR="114300" simplePos="0" relativeHeight="251658240" behindDoc="0" locked="0" layoutInCell="1" allowOverlap="1" wp14:anchorId="5FE753E5" wp14:editId="488A5481">
            <wp:simplePos x="0" y="0"/>
            <wp:positionH relativeFrom="column">
              <wp:posOffset>4736465</wp:posOffset>
            </wp:positionH>
            <wp:positionV relativeFrom="paragraph">
              <wp:posOffset>22225</wp:posOffset>
            </wp:positionV>
            <wp:extent cx="1630680" cy="1029970"/>
            <wp:effectExtent l="0" t="0" r="7620" b="0"/>
            <wp:wrapSquare wrapText="bothSides"/>
            <wp:docPr id="7" name="Image 7"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3844"/>
                    <a:stretch/>
                  </pic:blipFill>
                  <pic:spPr bwMode="auto">
                    <a:xfrm>
                      <a:off x="0" y="0"/>
                      <a:ext cx="1630680" cy="10299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9484D">
        <w:rPr>
          <w:noProof/>
          <w:lang w:eastAsia="fr-FR"/>
        </w:rPr>
        <w:drawing>
          <wp:anchor distT="0" distB="0" distL="114300" distR="114300" simplePos="0" relativeHeight="251662336" behindDoc="0" locked="0" layoutInCell="1" allowOverlap="1" wp14:anchorId="7DD8AA4F" wp14:editId="7C0A838B">
            <wp:simplePos x="0" y="0"/>
            <wp:positionH relativeFrom="column">
              <wp:posOffset>4722495</wp:posOffset>
            </wp:positionH>
            <wp:positionV relativeFrom="paragraph">
              <wp:posOffset>8255</wp:posOffset>
            </wp:positionV>
            <wp:extent cx="1678305" cy="1043940"/>
            <wp:effectExtent l="0" t="0" r="0" b="381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b="12956"/>
                    <a:stretch/>
                  </pic:blipFill>
                  <pic:spPr bwMode="auto">
                    <a:xfrm>
                      <a:off x="0" y="0"/>
                      <a:ext cx="1678305" cy="1043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369EC" w:rsidRPr="005369EC">
        <w:rPr>
          <w:rFonts w:ascii="Gotham Rounded Book" w:hAnsi="Gotham Rounded Book" w:cstheme="minorHAnsi"/>
          <w:noProof/>
          <w:szCs w:val="20"/>
          <w:lang w:eastAsia="fr-FR"/>
        </w:rPr>
        <mc:AlternateContent>
          <mc:Choice Requires="wps">
            <w:drawing>
              <wp:anchor distT="0" distB="0" distL="114300" distR="114300" simplePos="0" relativeHeight="251666432" behindDoc="0" locked="0" layoutInCell="1" allowOverlap="1" wp14:anchorId="3A656C99" wp14:editId="60040238">
                <wp:simplePos x="0" y="0"/>
                <wp:positionH relativeFrom="column">
                  <wp:posOffset>5233519</wp:posOffset>
                </wp:positionH>
                <wp:positionV relativeFrom="paragraph">
                  <wp:posOffset>545208</wp:posOffset>
                </wp:positionV>
                <wp:extent cx="2374265" cy="1403985"/>
                <wp:effectExtent l="0" t="209550" r="0" b="20828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604597">
                          <a:off x="0" y="0"/>
                          <a:ext cx="2374265" cy="1403985"/>
                        </a:xfrm>
                        <a:prstGeom prst="rect">
                          <a:avLst/>
                        </a:prstGeom>
                        <a:noFill/>
                        <a:ln w="9525">
                          <a:noFill/>
                          <a:miter lim="800000"/>
                          <a:headEnd/>
                          <a:tailEnd/>
                        </a:ln>
                      </wps:spPr>
                      <wps:txbx>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412.1pt;margin-top:42.95pt;width:186.95pt;height:110.55pt;rotation:660381fd;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" filled="f" stroked="f">
                <v:textbox style="mso-fit-shape-to-text:t">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v:textbox>
              </v:shape>
            </w:pict>
          </mc:Fallback>
        </mc:AlternateContent>
      </w:r>
      <w:r w:rsidR="005154B0" w:rsidRPr="005154B0">
        <w:rPr>
          <w:rFonts w:ascii="Gotham Rounded Book" w:hAnsi="Gotham Rounded Book" w:cstheme="minorHAnsi"/>
          <w:szCs w:val="20"/>
        </w:rPr>
        <w:t>Le calorifugeage des gaines sera e</w:t>
      </w:r>
      <w:r w:rsidR="009C72CC">
        <w:rPr>
          <w:rFonts w:ascii="Gotham Rounded Book" w:hAnsi="Gotham Rounded Book" w:cstheme="minorHAnsi"/>
          <w:szCs w:val="20"/>
        </w:rPr>
        <w:t>ffectué côté extérieur</w:t>
      </w:r>
      <w:r w:rsidR="009C35CD">
        <w:rPr>
          <w:rFonts w:ascii="Gotham Rounded Book" w:hAnsi="Gotham Rounded Book" w:cstheme="minorHAnsi"/>
          <w:szCs w:val="20"/>
        </w:rPr>
        <w:t xml:space="preserve"> avec </w:t>
      </w:r>
      <w:r w:rsidR="005154B0" w:rsidRPr="005154B0">
        <w:rPr>
          <w:rFonts w:ascii="Gotham Rounded Book" w:hAnsi="Gotham Rounded Book" w:cstheme="minorHAnsi"/>
          <w:szCs w:val="20"/>
        </w:rPr>
        <w:t xml:space="preserve">un isolant souple </w:t>
      </w:r>
      <w:r w:rsidR="009C35CD">
        <w:rPr>
          <w:rFonts w:ascii="Gotham Rounded Book" w:hAnsi="Gotham Rounded Book" w:cstheme="minorHAnsi"/>
          <w:szCs w:val="20"/>
        </w:rPr>
        <w:t xml:space="preserve">en laine de verre </w:t>
      </w:r>
      <w:r w:rsidR="005154B0">
        <w:rPr>
          <w:rFonts w:ascii="Gotham Rounded Book" w:hAnsi="Gotham Rounded Book" w:cstheme="minorHAnsi"/>
          <w:szCs w:val="20"/>
        </w:rPr>
        <w:t>d’épaisseur 25 mm</w:t>
      </w:r>
      <w:r w:rsidR="009C35CD">
        <w:rPr>
          <w:rFonts w:ascii="Gotham Rounded Book" w:hAnsi="Gotham Rounded Book" w:cstheme="minorHAnsi"/>
          <w:szCs w:val="20"/>
        </w:rPr>
        <w:t>,</w:t>
      </w:r>
      <w:r w:rsidR="005154B0">
        <w:rPr>
          <w:rFonts w:ascii="Gotham Rounded Book" w:hAnsi="Gotham Rounded Book" w:cstheme="minorHAnsi"/>
          <w:szCs w:val="20"/>
        </w:rPr>
        <w:t xml:space="preserve"> </w:t>
      </w:r>
      <w:r w:rsidR="005154B0" w:rsidRPr="005154B0">
        <w:rPr>
          <w:rFonts w:ascii="Gotham Rounded Book" w:hAnsi="Gotham Rounded Book" w:cstheme="minorHAnsi"/>
          <w:szCs w:val="20"/>
        </w:rPr>
        <w:t xml:space="preserve">revêtu sur une face d’un </w:t>
      </w:r>
      <w:r w:rsidR="0091058C">
        <w:rPr>
          <w:rFonts w:ascii="Gotham Rounded Book" w:hAnsi="Gotham Rounded Book" w:cstheme="minorHAnsi"/>
          <w:szCs w:val="20"/>
        </w:rPr>
        <w:t>double pare-vapeur aluminium</w:t>
      </w:r>
      <w:r w:rsidR="005154B0" w:rsidRPr="005154B0">
        <w:rPr>
          <w:rFonts w:ascii="Gotham Rounded Book" w:hAnsi="Gotham Rounded Book" w:cstheme="minorHAnsi"/>
          <w:szCs w:val="20"/>
        </w:rPr>
        <w:t xml:space="preserve"> </w:t>
      </w:r>
      <w:r w:rsidR="005154B0">
        <w:rPr>
          <w:rFonts w:ascii="Gotham Rounded Book" w:hAnsi="Gotham Rounded Book" w:cstheme="minorHAnsi"/>
          <w:szCs w:val="20"/>
        </w:rPr>
        <w:t xml:space="preserve">+ </w:t>
      </w:r>
      <w:r w:rsidR="009C35CD" w:rsidRPr="00427018">
        <w:rPr>
          <w:rFonts w:ascii="Gotham Medium" w:hAnsi="Gotham Medium" w:cstheme="minorHAnsi"/>
          <w:szCs w:val="20"/>
        </w:rPr>
        <w:t>aluminium</w:t>
      </w:r>
      <w:r w:rsidR="005369EC" w:rsidRPr="00427018">
        <w:rPr>
          <w:rFonts w:ascii="Gotham Medium" w:hAnsi="Gotham Medium" w:cstheme="minorHAnsi"/>
          <w:szCs w:val="20"/>
        </w:rPr>
        <w:t xml:space="preserve"> noir</w:t>
      </w:r>
      <w:r w:rsidR="005154B0" w:rsidRPr="005154B0">
        <w:rPr>
          <w:rFonts w:ascii="Gotham Rounded Book" w:hAnsi="Gotham Rounded Book" w:cstheme="minorHAnsi"/>
          <w:szCs w:val="20"/>
        </w:rPr>
        <w:t xml:space="preserve"> renforcé d’une gri</w:t>
      </w:r>
      <w:r w:rsidR="009C72CC">
        <w:rPr>
          <w:rFonts w:ascii="Gotham Rounded Book" w:hAnsi="Gotham Rounded Book" w:cstheme="minorHAnsi"/>
          <w:szCs w:val="20"/>
        </w:rPr>
        <w:t>lle de verre tri-directionnelle,</w:t>
      </w:r>
      <w:r w:rsidR="0091058C">
        <w:rPr>
          <w:rFonts w:ascii="Gotham Rounded Book" w:hAnsi="Gotham Rounded Book" w:cstheme="minorHAnsi"/>
          <w:szCs w:val="20"/>
        </w:rPr>
        <w:t xml:space="preserve"> de type CLIMCOVER Roll Alu1</w:t>
      </w:r>
      <w:r w:rsidR="005369EC">
        <w:rPr>
          <w:rFonts w:ascii="Gotham Rounded Book" w:hAnsi="Gotham Rounded Book" w:cstheme="minorHAnsi"/>
          <w:szCs w:val="20"/>
        </w:rPr>
        <w:t xml:space="preserve"> Black</w:t>
      </w:r>
      <w:r w:rsidR="005154B0">
        <w:rPr>
          <w:rFonts w:ascii="Gotham Rounded Book" w:hAnsi="Gotham Rounded Book" w:cstheme="minorHAnsi"/>
          <w:szCs w:val="20"/>
        </w:rPr>
        <w:t xml:space="preserve"> de la société ISOVER. </w:t>
      </w:r>
      <w:r w:rsidR="005154B0" w:rsidRPr="005154B0">
        <w:rPr>
          <w:rFonts w:ascii="Gotham Rounded Book" w:hAnsi="Gotham Rounded Book" w:cstheme="minorHAnsi"/>
          <w:szCs w:val="20"/>
        </w:rPr>
        <w:t>Il devra avoir un classemen</w:t>
      </w:r>
      <w:r w:rsidR="0091058C">
        <w:rPr>
          <w:rFonts w:ascii="Gotham Rounded Book" w:hAnsi="Gotham Rounded Book" w:cstheme="minorHAnsi"/>
          <w:szCs w:val="20"/>
        </w:rPr>
        <w:t>t de réaction au feu A1</w:t>
      </w:r>
      <w:r w:rsidR="009C72CC">
        <w:rPr>
          <w:rFonts w:ascii="Gotham Rounded Book" w:hAnsi="Gotham Rounded Book" w:cstheme="minorHAnsi"/>
          <w:szCs w:val="20"/>
        </w:rPr>
        <w:t xml:space="preserve">  selon la norme NF EN 13501-1</w:t>
      </w:r>
      <w:r w:rsidR="00686CD6">
        <w:rPr>
          <w:rFonts w:ascii="Gotham Rounded Book" w:hAnsi="Gotham Rounded Book" w:cstheme="minorHAnsi"/>
          <w:szCs w:val="20"/>
        </w:rPr>
        <w:t>+A1</w:t>
      </w:r>
      <w:r w:rsidR="009C72CC">
        <w:rPr>
          <w:rFonts w:ascii="Gotham Rounded Book" w:hAnsi="Gotham Rounded Book" w:cstheme="minorHAnsi"/>
          <w:szCs w:val="20"/>
        </w:rPr>
        <w:t>.</w:t>
      </w:r>
      <w:r w:rsidR="009C5935">
        <w:rPr>
          <w:rFonts w:ascii="Gotham Rounded Book" w:hAnsi="Gotham Rounded Book" w:cstheme="minorHAnsi"/>
          <w:szCs w:val="20"/>
        </w:rPr>
        <w:t xml:space="preserve"> Sa rési</w:t>
      </w:r>
      <w:r w:rsidR="00427018">
        <w:rPr>
          <w:rFonts w:ascii="Gotham Rounded Book" w:hAnsi="Gotham Rounded Book" w:cstheme="minorHAnsi"/>
          <w:szCs w:val="20"/>
        </w:rPr>
        <w:t>stance thermique sera de 0,78 m</w:t>
      </w:r>
      <w:r w:rsidR="00427018">
        <w:rPr>
          <w:rFonts w:ascii="Courier New" w:hAnsi="Courier New" w:cs="Courier New"/>
          <w:szCs w:val="20"/>
        </w:rPr>
        <w:t>²</w:t>
      </w:r>
      <w:r w:rsidR="009C5935">
        <w:rPr>
          <w:rFonts w:ascii="Gotham Rounded Book" w:hAnsi="Gotham Rounded Book" w:cstheme="minorHAnsi"/>
          <w:szCs w:val="20"/>
        </w:rPr>
        <w:t>.K/W à la température moyenne de référence de 10°C.</w:t>
      </w:r>
    </w:p>
    <w:p w:rsidR="000336E9" w:rsidRDefault="009C5935" w:rsidP="009C72CC">
      <w:pPr>
        <w:jc w:val="both"/>
        <w:rPr>
          <w:rFonts w:ascii="Gotham Rounded Book" w:hAnsi="Gotham Rounded Book" w:cstheme="minorHAnsi"/>
          <w:szCs w:val="20"/>
        </w:rPr>
      </w:pPr>
      <w:r>
        <w:rPr>
          <w:rFonts w:ascii="Gotham Rounded Book" w:hAnsi="Gotham Rounded Book" w:cstheme="minorHAnsi"/>
          <w:szCs w:val="20"/>
        </w:rPr>
        <w:t>En fonction de la température, l</w:t>
      </w:r>
      <w:r w:rsidR="009C72CC">
        <w:rPr>
          <w:rFonts w:ascii="Gotham Rounded Book" w:hAnsi="Gotham Rounded Book" w:cstheme="minorHAnsi"/>
          <w:szCs w:val="20"/>
        </w:rPr>
        <w:t>es</w:t>
      </w:r>
      <w:r w:rsidR="005154B0" w:rsidRPr="005154B0">
        <w:rPr>
          <w:rFonts w:ascii="Gotham Rounded Book" w:hAnsi="Gotham Rounded Book" w:cstheme="minorHAnsi"/>
          <w:szCs w:val="20"/>
        </w:rPr>
        <w:t xml:space="preserve"> conductivité</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thermique</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déclarée</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selon la norme</w:t>
      </w:r>
      <w:r w:rsidR="009C72CC">
        <w:rPr>
          <w:rFonts w:ascii="Gotham Rounded Book" w:hAnsi="Gotham Rounded Book" w:cstheme="minorHAnsi"/>
          <w:szCs w:val="20"/>
        </w:rPr>
        <w:t xml:space="preserve"> NF</w:t>
      </w:r>
      <w:r w:rsidR="005154B0" w:rsidRPr="005154B0">
        <w:rPr>
          <w:rFonts w:ascii="Gotham Rounded Book" w:hAnsi="Gotham Rounded Book" w:cstheme="minorHAnsi"/>
          <w:szCs w:val="20"/>
        </w:rPr>
        <w:t xml:space="preserve"> EN 12667 </w:t>
      </w:r>
      <w:r w:rsidR="009C72CC">
        <w:rPr>
          <w:rFonts w:ascii="Gotham Rounded Book" w:hAnsi="Gotham Rounded Book" w:cstheme="minorHAnsi"/>
          <w:szCs w:val="20"/>
        </w:rPr>
        <w:t xml:space="preserve">seront </w:t>
      </w:r>
      <w:r w:rsidR="0091058C">
        <w:rPr>
          <w:rFonts w:ascii="Gotham Rounded Book" w:hAnsi="Gotham Rounded Book" w:cstheme="minorHAnsi"/>
          <w:szCs w:val="20"/>
        </w:rPr>
        <w:t xml:space="preserve">de </w:t>
      </w:r>
      <w:r w:rsidR="005154B0"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9C35CD" w:rsidRPr="00666B9D" w:rsidTr="00453F58">
        <w:tc>
          <w:tcPr>
            <w:tcW w:w="2567" w:type="dxa"/>
            <w:tcBorders>
              <w:bottom w:val="single" w:sz="4" w:space="0" w:color="626157" w:themeColor="text2"/>
              <w:right w:val="single" w:sz="4" w:space="0" w:color="626157" w:themeColor="text2"/>
            </w:tcBorders>
            <w:shd w:val="clear" w:color="auto" w:fill="E3E3E2" w:themeFill="background2"/>
            <w:vAlign w:val="center"/>
          </w:tcPr>
          <w:p w:rsidR="009C35CD" w:rsidRPr="00453F58" w:rsidRDefault="009C35CD" w:rsidP="009C35CD">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9C35CD" w:rsidRPr="00666B9D" w:rsidTr="00453F58">
        <w:tc>
          <w:tcPr>
            <w:tcW w:w="2567" w:type="dxa"/>
            <w:tcBorders>
              <w:top w:val="single" w:sz="4" w:space="0" w:color="626157" w:themeColor="text2"/>
              <w:right w:val="single" w:sz="4" w:space="0" w:color="626157" w:themeColor="text2"/>
            </w:tcBorders>
            <w:vAlign w:val="center"/>
          </w:tcPr>
          <w:p w:rsidR="009C35CD" w:rsidRPr="00666B9D" w:rsidRDefault="00453F58" w:rsidP="00453F58">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0,034</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5369EC" w:rsidP="00F82330">
            <w:pPr>
              <w:spacing w:before="0" w:after="0" w:line="240" w:lineRule="auto"/>
              <w:jc w:val="center"/>
              <w:rPr>
                <w:rFonts w:asciiTheme="majorHAnsi" w:hAnsiTheme="majorHAnsi"/>
                <w:sz w:val="18"/>
                <w:szCs w:val="18"/>
              </w:rPr>
            </w:pPr>
            <w:r>
              <w:rPr>
                <w:rFonts w:asciiTheme="majorHAnsi" w:hAnsiTheme="majorHAnsi"/>
                <w:sz w:val="18"/>
                <w:szCs w:val="18"/>
              </w:rPr>
              <w:t>0,03</w:t>
            </w:r>
            <w:r w:rsidR="0091058C">
              <w:rPr>
                <w:rFonts w:asciiTheme="majorHAnsi" w:hAnsiTheme="majorHAnsi"/>
                <w:sz w:val="18"/>
                <w:szCs w:val="18"/>
              </w:rPr>
              <w:t>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0,041</w:t>
            </w:r>
          </w:p>
        </w:tc>
      </w:tr>
    </w:tbl>
    <w:p w:rsidR="000336E9" w:rsidRDefault="000336E9" w:rsidP="009C72CC">
      <w:pPr>
        <w:jc w:val="both"/>
        <w:rPr>
          <w:rFonts w:ascii="Gotham Rounded Book" w:hAnsi="Gotham Rounded Book" w:cstheme="minorHAnsi"/>
          <w:szCs w:val="20"/>
        </w:rPr>
      </w:pPr>
    </w:p>
    <w:p w:rsidR="009C35CD" w:rsidRPr="009C72CC" w:rsidRDefault="009C35CD" w:rsidP="009C72CC">
      <w:pPr>
        <w:jc w:val="both"/>
        <w:rPr>
          <w:rFonts w:ascii="Gotham Rounded Book" w:hAnsi="Gotham Rounded Book" w:cstheme="minorHAnsi"/>
          <w:szCs w:val="20"/>
        </w:rPr>
      </w:pPr>
    </w:p>
    <w:p w:rsidR="009C72CC" w:rsidRPr="009C72CC" w:rsidRDefault="007B1BD3" w:rsidP="009C72CC">
      <w:pPr>
        <w:jc w:val="both"/>
        <w:rPr>
          <w:rFonts w:ascii="Gotham Rounded Book" w:hAnsi="Gotham Rounded Book" w:cstheme="minorHAnsi"/>
          <w:szCs w:val="20"/>
        </w:rPr>
      </w:pPr>
      <w:r w:rsidRPr="000541D9">
        <w:rPr>
          <w:rFonts w:ascii="Gotham Rounded Book" w:hAnsi="Gotham Rounded Book" w:cstheme="minorHAnsi"/>
          <w:szCs w:val="20"/>
        </w:rPr>
        <w:t>La mise en œuvre de l’isolant sera conforme au DTU 45.2</w:t>
      </w:r>
      <w:r>
        <w:rPr>
          <w:rFonts w:ascii="Gotham Rounded Book" w:hAnsi="Gotham Rounded Book" w:cstheme="minorHAnsi"/>
          <w:szCs w:val="20"/>
        </w:rPr>
        <w:t xml:space="preserve">. </w:t>
      </w:r>
      <w:r w:rsidR="009C72CC" w:rsidRPr="009C72CC">
        <w:rPr>
          <w:rFonts w:ascii="Gotham Rounded Book" w:hAnsi="Gotham Rounded Book" w:cstheme="minorHAnsi"/>
          <w:szCs w:val="20"/>
        </w:rPr>
        <w:t xml:space="preserve">Le jointoiement des lès sera réalisé soigneusement par agrafage puis </w:t>
      </w:r>
      <w:proofErr w:type="spellStart"/>
      <w:r w:rsidR="009C72CC" w:rsidRPr="009C72CC">
        <w:rPr>
          <w:rFonts w:ascii="Gotham Rounded Book" w:hAnsi="Gotham Rounded Book" w:cstheme="minorHAnsi"/>
          <w:szCs w:val="20"/>
        </w:rPr>
        <w:t>adhésivag</w:t>
      </w:r>
      <w:r w:rsidR="0023108B">
        <w:rPr>
          <w:rFonts w:ascii="Gotham Rounded Book" w:hAnsi="Gotham Rounded Book" w:cstheme="minorHAnsi"/>
          <w:szCs w:val="20"/>
        </w:rPr>
        <w:t>e</w:t>
      </w:r>
      <w:proofErr w:type="spellEnd"/>
      <w:r w:rsidR="0023108B">
        <w:rPr>
          <w:rFonts w:ascii="Gotham Rounded Book" w:hAnsi="Gotham Rounded Book" w:cstheme="minorHAnsi"/>
          <w:szCs w:val="20"/>
        </w:rPr>
        <w:t xml:space="preserve"> d’une bande aluminium pur de 6</w:t>
      </w:r>
      <w:r w:rsidR="009C72CC" w:rsidRPr="009C72CC">
        <w:rPr>
          <w:rFonts w:ascii="Gotham Rounded Book" w:hAnsi="Gotham Rounded Book" w:cstheme="minorHAnsi"/>
          <w:szCs w:val="20"/>
        </w:rPr>
        <w:t xml:space="preserve">0 </w:t>
      </w:r>
      <w:r w:rsidR="00DB417C" w:rsidRPr="00DB417C">
        <w:rPr>
          <w:rFonts w:ascii="Courier New" w:hAnsi="Courier New" w:cs="Courier New"/>
          <w:sz w:val="22"/>
          <w:szCs w:val="20"/>
        </w:rPr>
        <w:t>µ</w:t>
      </w:r>
      <w:r w:rsidR="009C72CC" w:rsidRPr="009C72CC">
        <w:rPr>
          <w:rFonts w:ascii="Gotham Rounded Book" w:hAnsi="Gotham Rounded Book" w:cstheme="minorHAnsi"/>
          <w:szCs w:val="20"/>
        </w:rPr>
        <w:t xml:space="preserve">m d’épaisseur </w:t>
      </w:r>
      <w:r w:rsidR="005369EC">
        <w:rPr>
          <w:rFonts w:ascii="Gotham Rounded Book" w:hAnsi="Gotham Rounded Book" w:cstheme="minorHAnsi"/>
          <w:szCs w:val="20"/>
        </w:rPr>
        <w:t>et de largeur 63 mm de type ADHESIF Alu BLACK de chez ISOVER</w:t>
      </w:r>
      <w:r>
        <w:rPr>
          <w:rFonts w:ascii="Gotham Rounded Book" w:hAnsi="Gotham Rounded Book" w:cstheme="minorHAnsi"/>
          <w:szCs w:val="20"/>
        </w:rPr>
        <w:t>.</w:t>
      </w:r>
    </w:p>
    <w:p w:rsidR="00DB417C" w:rsidRDefault="009C72CC" w:rsidP="009C72CC">
      <w:pPr>
        <w:jc w:val="both"/>
        <w:rPr>
          <w:rFonts w:ascii="Gotham Rounded Book" w:hAnsi="Gotham Rounded Book" w:cstheme="minorHAnsi"/>
          <w:szCs w:val="20"/>
        </w:rPr>
      </w:pPr>
      <w:r w:rsidRPr="009C72CC">
        <w:rPr>
          <w:rFonts w:ascii="Gotham Rounded Book" w:hAnsi="Gotham Rounded Book" w:cstheme="minorHAnsi"/>
          <w:szCs w:val="20"/>
        </w:rPr>
        <w:t xml:space="preserve">La découpe se fait au couteau (type </w:t>
      </w:r>
      <w:r w:rsidR="00427018">
        <w:rPr>
          <w:rFonts w:ascii="Gotham Rounded Book" w:hAnsi="Gotham Rounded Book" w:cstheme="minorHAnsi"/>
          <w:szCs w:val="20"/>
        </w:rPr>
        <w:t>couteau CLIMAVER®</w:t>
      </w:r>
      <w:r w:rsidRPr="009C72CC">
        <w:rPr>
          <w:rFonts w:ascii="Gotham Rounded Book" w:hAnsi="Gotham Rounded Book" w:cstheme="minorHAnsi"/>
          <w:szCs w:val="20"/>
        </w:rPr>
        <w:t>) selon le développé extérieur du conduit.</w:t>
      </w:r>
    </w:p>
    <w:p w:rsidR="009C72CC" w:rsidRPr="009C72CC" w:rsidRDefault="00DB417C" w:rsidP="0023108B">
      <w:pPr>
        <w:spacing w:before="0" w:after="160" w:line="259" w:lineRule="auto"/>
        <w:rPr>
          <w:rFonts w:ascii="Gotham Rounded Book" w:hAnsi="Gotham Rounded Book" w:cstheme="minorHAnsi"/>
          <w:szCs w:val="20"/>
        </w:rPr>
      </w:pPr>
      <w:r>
        <w:rPr>
          <w:rFonts w:ascii="Gotham Rounded Book" w:hAnsi="Gotham Rounded Book" w:cstheme="minorHAnsi"/>
          <w:szCs w:val="20"/>
        </w:rPr>
        <w:br w:type="page"/>
      </w:r>
    </w:p>
    <w:p w:rsidR="009C72CC" w:rsidRPr="009C72CC" w:rsidRDefault="00542E3A" w:rsidP="009C72CC">
      <w:pPr>
        <w:pStyle w:val="Titre1"/>
        <w:rPr>
          <w:color w:val="045B7E"/>
          <w:sz w:val="52"/>
        </w:rPr>
      </w:pPr>
      <w:r>
        <w:rPr>
          <w:noProof/>
          <w:lang w:eastAsia="fr-FR"/>
        </w:rPr>
        <w:lastRenderedPageBreak/>
        <w:drawing>
          <wp:anchor distT="0" distB="0" distL="114300" distR="114300" simplePos="0" relativeHeight="251671552" behindDoc="0" locked="0" layoutInCell="1" allowOverlap="1" wp14:anchorId="5A8A2EA8" wp14:editId="022CD407">
            <wp:simplePos x="0" y="0"/>
            <wp:positionH relativeFrom="column">
              <wp:posOffset>4697202</wp:posOffset>
            </wp:positionH>
            <wp:positionV relativeFrom="paragraph">
              <wp:posOffset>787913</wp:posOffset>
            </wp:positionV>
            <wp:extent cx="1802449" cy="1122901"/>
            <wp:effectExtent l="0" t="0" r="7620" b="127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3257" cy="1123404"/>
                    </a:xfrm>
                    <a:prstGeom prst="rect">
                      <a:avLst/>
                    </a:prstGeom>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4384" behindDoc="0" locked="0" layoutInCell="1" allowOverlap="1" wp14:anchorId="0CCEC0BA" wp14:editId="72C44B2E">
            <wp:simplePos x="0" y="0"/>
            <wp:positionH relativeFrom="column">
              <wp:posOffset>4736465</wp:posOffset>
            </wp:positionH>
            <wp:positionV relativeFrom="paragraph">
              <wp:posOffset>805180</wp:posOffset>
            </wp:positionV>
            <wp:extent cx="1698625" cy="1029970"/>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cstate="print">
                      <a:extLst>
                        <a:ext uri="{28A0092B-C50C-407E-A947-70E740481C1C}">
                          <a14:useLocalDpi xmlns:a14="http://schemas.microsoft.com/office/drawing/2010/main" val="0"/>
                        </a:ext>
                      </a:extLst>
                    </a:blip>
                    <a:srcRect b="14094"/>
                    <a:stretch/>
                  </pic:blipFill>
                  <pic:spPr bwMode="auto">
                    <a:xfrm>
                      <a:off x="0" y="0"/>
                      <a:ext cx="1698625" cy="1029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olor w:val="045B7E"/>
          <w:sz w:val="52"/>
        </w:rPr>
        <w:t>Conduits aérauliques</w:t>
      </w:r>
      <w:r w:rsidR="009C72CC" w:rsidRPr="009C72CC">
        <w:rPr>
          <w:color w:val="045B7E"/>
          <w:sz w:val="52"/>
        </w:rPr>
        <w:t xml:space="preserve"> en locaux non chauffés</w:t>
      </w:r>
    </w:p>
    <w:p w:rsidR="009C72CC" w:rsidRDefault="00B9484D" w:rsidP="009C72CC">
      <w:pPr>
        <w:jc w:val="both"/>
        <w:rPr>
          <w:rFonts w:ascii="Gotham Rounded Book" w:hAnsi="Gotham Rounded Book" w:cstheme="minorHAnsi"/>
          <w:szCs w:val="20"/>
        </w:rPr>
      </w:pPr>
      <w:r>
        <w:rPr>
          <w:noProof/>
          <w:lang w:eastAsia="fr-FR"/>
        </w:rPr>
        <w:drawing>
          <wp:anchor distT="0" distB="0" distL="114300" distR="114300" simplePos="0" relativeHeight="251661312" behindDoc="0" locked="0" layoutInCell="1" allowOverlap="1" wp14:anchorId="57C9785C" wp14:editId="671B53D6">
            <wp:simplePos x="0" y="0"/>
            <wp:positionH relativeFrom="column">
              <wp:posOffset>4729480</wp:posOffset>
            </wp:positionH>
            <wp:positionV relativeFrom="paragraph">
              <wp:posOffset>58420</wp:posOffset>
            </wp:positionV>
            <wp:extent cx="1671320" cy="948055"/>
            <wp:effectExtent l="0" t="0" r="5080" b="4445"/>
            <wp:wrapSquare wrapText="bothSides"/>
            <wp:docPr id="10" name="Image 10"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13844"/>
                    <a:stretch/>
                  </pic:blipFill>
                  <pic:spPr bwMode="auto">
                    <a:xfrm>
                      <a:off x="0" y="0"/>
                      <a:ext cx="1671320" cy="948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717FE" w:rsidRPr="005369EC">
        <w:rPr>
          <w:rFonts w:ascii="Gotham Rounded Book" w:hAnsi="Gotham Rounded Book" w:cstheme="minorHAnsi"/>
          <w:noProof/>
          <w:szCs w:val="20"/>
          <w:lang w:eastAsia="fr-FR"/>
        </w:rPr>
        <mc:AlternateContent>
          <mc:Choice Requires="wps">
            <w:drawing>
              <wp:anchor distT="0" distB="0" distL="114300" distR="114300" simplePos="0" relativeHeight="251668480" behindDoc="0" locked="0" layoutInCell="1" allowOverlap="1" wp14:anchorId="1E6C2098" wp14:editId="352B379E">
                <wp:simplePos x="0" y="0"/>
                <wp:positionH relativeFrom="column">
                  <wp:posOffset>5234276</wp:posOffset>
                </wp:positionH>
                <wp:positionV relativeFrom="paragraph">
                  <wp:posOffset>598259</wp:posOffset>
                </wp:positionV>
                <wp:extent cx="2374265" cy="1403985"/>
                <wp:effectExtent l="0" t="209550" r="0" b="22352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604597">
                          <a:off x="0" y="0"/>
                          <a:ext cx="2374265" cy="1403985"/>
                        </a:xfrm>
                        <a:prstGeom prst="rect">
                          <a:avLst/>
                        </a:prstGeom>
                        <a:noFill/>
                        <a:ln w="9525">
                          <a:noFill/>
                          <a:miter lim="800000"/>
                          <a:headEnd/>
                          <a:tailEnd/>
                        </a:ln>
                      </wps:spPr>
                      <wps:txbx>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left:0;text-align:left;margin-left:412.15pt;margin-top:47.1pt;width:186.95pt;height:110.55pt;rotation:660381fd;z-index:25166848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" filled="f" stroked="f">
                <v:textbox style="mso-fit-shape-to-text:t">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v:textbox>
              </v:shape>
            </w:pict>
          </mc:Fallback>
        </mc:AlternateContent>
      </w:r>
      <w:r w:rsidR="009C72CC" w:rsidRPr="005154B0">
        <w:rPr>
          <w:rFonts w:ascii="Gotham Rounded Book" w:hAnsi="Gotham Rounded Book" w:cstheme="minorHAnsi"/>
          <w:szCs w:val="20"/>
        </w:rPr>
        <w:t>Le calorifugeage des gaines sera e</w:t>
      </w:r>
      <w:r w:rsidR="009C72CC">
        <w:rPr>
          <w:rFonts w:ascii="Gotham Rounded Book" w:hAnsi="Gotham Rounded Book" w:cstheme="minorHAnsi"/>
          <w:szCs w:val="20"/>
        </w:rPr>
        <w:t>ffectué côté extérieur</w:t>
      </w:r>
      <w:r w:rsidR="009C35CD">
        <w:rPr>
          <w:rFonts w:ascii="Gotham Rounded Book" w:hAnsi="Gotham Rounded Book" w:cstheme="minorHAnsi"/>
          <w:szCs w:val="20"/>
        </w:rPr>
        <w:t xml:space="preserve"> avec </w:t>
      </w:r>
      <w:r w:rsidR="009C72CC" w:rsidRPr="005154B0">
        <w:rPr>
          <w:rFonts w:ascii="Gotham Rounded Book" w:hAnsi="Gotham Rounded Book" w:cstheme="minorHAnsi"/>
          <w:szCs w:val="20"/>
        </w:rPr>
        <w:t>un isolant souple</w:t>
      </w:r>
      <w:r w:rsidR="009C35CD">
        <w:rPr>
          <w:rFonts w:ascii="Gotham Rounded Book" w:hAnsi="Gotham Rounded Book" w:cstheme="minorHAnsi"/>
          <w:szCs w:val="20"/>
        </w:rPr>
        <w:t xml:space="preserve"> en laine de verre,</w:t>
      </w:r>
      <w:r w:rsidR="009C72CC" w:rsidRPr="005154B0">
        <w:rPr>
          <w:rFonts w:ascii="Gotham Rounded Book" w:hAnsi="Gotham Rounded Book" w:cstheme="minorHAnsi"/>
          <w:szCs w:val="20"/>
        </w:rPr>
        <w:t xml:space="preserve"> </w:t>
      </w:r>
      <w:r w:rsidR="009C72CC">
        <w:rPr>
          <w:rFonts w:ascii="Gotham Rounded Book" w:hAnsi="Gotham Rounded Book" w:cstheme="minorHAnsi"/>
          <w:szCs w:val="20"/>
        </w:rPr>
        <w:t>d’épaisseur 50 mm</w:t>
      </w:r>
      <w:r w:rsidR="009C35CD">
        <w:rPr>
          <w:rFonts w:ascii="Gotham Rounded Book" w:hAnsi="Gotham Rounded Book" w:cstheme="minorHAnsi"/>
          <w:szCs w:val="20"/>
        </w:rPr>
        <w:t>,</w:t>
      </w:r>
      <w:r w:rsidR="009C72CC">
        <w:rPr>
          <w:rFonts w:ascii="Gotham Rounded Book" w:hAnsi="Gotham Rounded Book" w:cstheme="minorHAnsi"/>
          <w:szCs w:val="20"/>
        </w:rPr>
        <w:t xml:space="preserve"> </w:t>
      </w:r>
      <w:r w:rsidR="009C72CC" w:rsidRPr="005154B0">
        <w:rPr>
          <w:rFonts w:ascii="Gotham Rounded Book" w:hAnsi="Gotham Rounded Book" w:cstheme="minorHAnsi"/>
          <w:szCs w:val="20"/>
        </w:rPr>
        <w:t xml:space="preserve">revêtu sur une face d’un </w:t>
      </w:r>
      <w:r w:rsidR="0091058C">
        <w:rPr>
          <w:rFonts w:ascii="Gotham Rounded Book" w:hAnsi="Gotham Rounded Book" w:cstheme="minorHAnsi"/>
          <w:szCs w:val="20"/>
        </w:rPr>
        <w:t>double pare-vapeur aluminium</w:t>
      </w:r>
      <w:r w:rsidR="009C72CC" w:rsidRPr="005154B0">
        <w:rPr>
          <w:rFonts w:ascii="Gotham Rounded Book" w:hAnsi="Gotham Rounded Book" w:cstheme="minorHAnsi"/>
          <w:szCs w:val="20"/>
        </w:rPr>
        <w:t xml:space="preserve"> </w:t>
      </w:r>
      <w:r w:rsidR="009C72CC">
        <w:rPr>
          <w:rFonts w:ascii="Gotham Rounded Book" w:hAnsi="Gotham Rounded Book" w:cstheme="minorHAnsi"/>
          <w:szCs w:val="20"/>
        </w:rPr>
        <w:t xml:space="preserve">+ </w:t>
      </w:r>
      <w:r w:rsidR="009C35CD" w:rsidRPr="00427018">
        <w:rPr>
          <w:rFonts w:ascii="Gotham Medium" w:hAnsi="Gotham Medium" w:cstheme="minorHAnsi"/>
          <w:szCs w:val="20"/>
        </w:rPr>
        <w:t>aluminium</w:t>
      </w:r>
      <w:r w:rsidR="00427018" w:rsidRPr="00427018">
        <w:rPr>
          <w:rFonts w:ascii="Gotham Medium" w:hAnsi="Gotham Medium" w:cstheme="minorHAnsi"/>
          <w:szCs w:val="20"/>
        </w:rPr>
        <w:t xml:space="preserve"> noir</w:t>
      </w:r>
      <w:r w:rsidR="009C72CC" w:rsidRPr="005154B0">
        <w:rPr>
          <w:rFonts w:ascii="Gotham Rounded Book" w:hAnsi="Gotham Rounded Book" w:cstheme="minorHAnsi"/>
          <w:szCs w:val="20"/>
        </w:rPr>
        <w:t xml:space="preserve"> renforc</w:t>
      </w:r>
      <w:bookmarkStart w:id="1" w:name="_GoBack"/>
      <w:bookmarkEnd w:id="1"/>
      <w:r w:rsidR="009C72CC" w:rsidRPr="005154B0">
        <w:rPr>
          <w:rFonts w:ascii="Gotham Rounded Book" w:hAnsi="Gotham Rounded Book" w:cstheme="minorHAnsi"/>
          <w:szCs w:val="20"/>
        </w:rPr>
        <w:t>é d’une gri</w:t>
      </w:r>
      <w:r w:rsidR="009C72CC">
        <w:rPr>
          <w:rFonts w:ascii="Gotham Rounded Book" w:hAnsi="Gotham Rounded Book" w:cstheme="minorHAnsi"/>
          <w:szCs w:val="20"/>
        </w:rPr>
        <w:t>lle de verre tri-directionnelle</w:t>
      </w:r>
      <w:r w:rsidR="0091058C">
        <w:rPr>
          <w:rFonts w:ascii="Gotham Rounded Book" w:hAnsi="Gotham Rounded Book" w:cstheme="minorHAnsi"/>
          <w:szCs w:val="20"/>
        </w:rPr>
        <w:t>, de type CLIMCOVER Roll Alu1</w:t>
      </w:r>
      <w:r w:rsidR="009C72CC">
        <w:rPr>
          <w:rFonts w:ascii="Gotham Rounded Book" w:hAnsi="Gotham Rounded Book" w:cstheme="minorHAnsi"/>
          <w:szCs w:val="20"/>
        </w:rPr>
        <w:t xml:space="preserve"> de la société ISOVER. </w:t>
      </w:r>
      <w:r w:rsidR="009C72CC" w:rsidRPr="005154B0">
        <w:rPr>
          <w:rFonts w:ascii="Gotham Rounded Book" w:hAnsi="Gotham Rounded Book" w:cstheme="minorHAnsi"/>
          <w:szCs w:val="20"/>
        </w:rPr>
        <w:t>Il devra avoir un cl</w:t>
      </w:r>
      <w:r w:rsidR="0091058C">
        <w:rPr>
          <w:rFonts w:ascii="Gotham Rounded Book" w:hAnsi="Gotham Rounded Book" w:cstheme="minorHAnsi"/>
          <w:szCs w:val="20"/>
        </w:rPr>
        <w:t>assement de réaction au feu A1</w:t>
      </w:r>
      <w:r w:rsidR="009C72CC">
        <w:rPr>
          <w:rFonts w:ascii="Gotham Rounded Book" w:hAnsi="Gotham Rounded Book" w:cstheme="minorHAnsi"/>
          <w:szCs w:val="20"/>
        </w:rPr>
        <w:t xml:space="preserve">  selon la norme NF EN 13501-1</w:t>
      </w:r>
      <w:r w:rsidR="00686CD6">
        <w:rPr>
          <w:rFonts w:ascii="Gotham Rounded Book" w:hAnsi="Gotham Rounded Book" w:cstheme="minorHAnsi"/>
          <w:szCs w:val="20"/>
        </w:rPr>
        <w:t>+A1</w:t>
      </w:r>
      <w:r w:rsidR="009C72CC">
        <w:rPr>
          <w:rFonts w:ascii="Gotham Rounded Book" w:hAnsi="Gotham Rounded Book" w:cstheme="minorHAnsi"/>
          <w:szCs w:val="20"/>
        </w:rPr>
        <w:t>.</w:t>
      </w:r>
      <w:r w:rsidR="001C0186">
        <w:rPr>
          <w:rFonts w:ascii="Gotham Rounded Book" w:hAnsi="Gotham Rounded Book" w:cstheme="minorHAnsi"/>
          <w:szCs w:val="20"/>
        </w:rPr>
        <w:t xml:space="preserve"> Sa rési</w:t>
      </w:r>
      <w:r w:rsidR="00427018">
        <w:rPr>
          <w:rFonts w:ascii="Gotham Rounded Book" w:hAnsi="Gotham Rounded Book" w:cstheme="minorHAnsi"/>
          <w:szCs w:val="20"/>
        </w:rPr>
        <w:t>stance thermique sera de 1,56 m</w:t>
      </w:r>
      <w:r w:rsidR="00427018">
        <w:rPr>
          <w:rFonts w:ascii="Courier New" w:hAnsi="Courier New" w:cs="Courier New"/>
          <w:szCs w:val="20"/>
        </w:rPr>
        <w:t>²</w:t>
      </w:r>
      <w:r w:rsidR="001C0186">
        <w:rPr>
          <w:rFonts w:ascii="Gotham Rounded Book" w:hAnsi="Gotham Rounded Book" w:cstheme="minorHAnsi"/>
          <w:szCs w:val="20"/>
        </w:rPr>
        <w:t>.K/W à la température moyenne de référence de 10°C.</w:t>
      </w:r>
    </w:p>
    <w:p w:rsidR="009C72CC" w:rsidRPr="005154B0" w:rsidRDefault="001C0186" w:rsidP="009C72CC">
      <w:pPr>
        <w:jc w:val="both"/>
        <w:rPr>
          <w:rFonts w:ascii="Gotham Rounded Book" w:hAnsi="Gotham Rounded Book" w:cstheme="minorHAnsi"/>
          <w:szCs w:val="20"/>
        </w:rPr>
      </w:pPr>
      <w:r>
        <w:rPr>
          <w:rFonts w:ascii="Gotham Rounded Book" w:hAnsi="Gotham Rounded Book" w:cstheme="minorHAnsi"/>
          <w:szCs w:val="20"/>
        </w:rPr>
        <w:t>En fonction de la température, l</w:t>
      </w:r>
      <w:r w:rsidR="009C72CC">
        <w:rPr>
          <w:rFonts w:ascii="Gotham Rounded Book" w:hAnsi="Gotham Rounded Book" w:cstheme="minorHAnsi"/>
          <w:szCs w:val="20"/>
        </w:rPr>
        <w:t>es</w:t>
      </w:r>
      <w:r w:rsidR="009C72CC" w:rsidRPr="005154B0">
        <w:rPr>
          <w:rFonts w:ascii="Gotham Rounded Book" w:hAnsi="Gotham Rounded Book" w:cstheme="minorHAnsi"/>
          <w:szCs w:val="20"/>
        </w:rPr>
        <w:t xml:space="preserve"> conductivité</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thermique</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déclarée</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selon la norme</w:t>
      </w:r>
      <w:r w:rsidR="009C72CC">
        <w:rPr>
          <w:rFonts w:ascii="Gotham Rounded Book" w:hAnsi="Gotham Rounded Book" w:cstheme="minorHAnsi"/>
          <w:szCs w:val="20"/>
        </w:rPr>
        <w:t xml:space="preserve"> NF</w:t>
      </w:r>
      <w:r w:rsidR="009C72CC" w:rsidRPr="005154B0">
        <w:rPr>
          <w:rFonts w:ascii="Gotham Rounded Book" w:hAnsi="Gotham Rounded Book" w:cstheme="minorHAnsi"/>
          <w:szCs w:val="20"/>
        </w:rPr>
        <w:t xml:space="preserve"> EN 12667 </w:t>
      </w:r>
      <w:r w:rsidR="009C72CC">
        <w:rPr>
          <w:rFonts w:ascii="Gotham Rounded Book" w:hAnsi="Gotham Rounded Book" w:cstheme="minorHAnsi"/>
          <w:szCs w:val="20"/>
        </w:rPr>
        <w:t xml:space="preserve">seront </w:t>
      </w:r>
      <w:r w:rsidR="0091058C">
        <w:rPr>
          <w:rFonts w:ascii="Gotham Rounded Book" w:hAnsi="Gotham Rounded Book" w:cstheme="minorHAnsi"/>
          <w:szCs w:val="20"/>
        </w:rPr>
        <w:t xml:space="preserve">de </w:t>
      </w:r>
      <w:r w:rsidR="009C72CC"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453F58" w:rsidRPr="00666B9D" w:rsidTr="00F82330">
        <w:tc>
          <w:tcPr>
            <w:tcW w:w="2567" w:type="dxa"/>
            <w:tcBorders>
              <w:bottom w:val="single" w:sz="4" w:space="0" w:color="626157" w:themeColor="text2"/>
              <w:right w:val="single" w:sz="4" w:space="0" w:color="626157" w:themeColor="text2"/>
            </w:tcBorders>
            <w:shd w:val="clear" w:color="auto" w:fill="E3E3E2" w:themeFill="background2"/>
            <w:vAlign w:val="center"/>
          </w:tcPr>
          <w:p w:rsidR="00453F58" w:rsidRPr="00453F58" w:rsidRDefault="00453F58" w:rsidP="00F82330">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453F58" w:rsidRPr="00666B9D" w:rsidTr="00F82330">
        <w:tc>
          <w:tcPr>
            <w:tcW w:w="2567" w:type="dxa"/>
            <w:tcBorders>
              <w:top w:val="single" w:sz="4" w:space="0" w:color="626157" w:themeColor="text2"/>
              <w:right w:val="single" w:sz="4" w:space="0" w:color="626157" w:themeColor="text2"/>
            </w:tcBorders>
            <w:vAlign w:val="center"/>
          </w:tcPr>
          <w:p w:rsidR="00453F58" w:rsidRPr="00666B9D" w:rsidRDefault="00453F58" w:rsidP="00F82330">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0,034</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0,041</w:t>
            </w:r>
          </w:p>
        </w:tc>
      </w:tr>
    </w:tbl>
    <w:p w:rsidR="009C72CC" w:rsidRDefault="009C72CC" w:rsidP="009C72CC"/>
    <w:p w:rsidR="009C72CC" w:rsidRPr="009C72CC" w:rsidRDefault="009C72CC" w:rsidP="009C72CC">
      <w:pPr>
        <w:jc w:val="both"/>
        <w:rPr>
          <w:rFonts w:ascii="Gotham Rounded Book" w:hAnsi="Gotham Rounded Book" w:cstheme="minorHAnsi"/>
          <w:szCs w:val="20"/>
        </w:rPr>
      </w:pPr>
    </w:p>
    <w:p w:rsidR="005369EC" w:rsidRPr="009C72CC" w:rsidRDefault="007B1BD3" w:rsidP="005369EC">
      <w:pPr>
        <w:jc w:val="both"/>
        <w:rPr>
          <w:rFonts w:ascii="Gotham Rounded Book" w:hAnsi="Gotham Rounded Book" w:cstheme="minorHAnsi"/>
          <w:szCs w:val="20"/>
        </w:rPr>
      </w:pPr>
      <w:r w:rsidRPr="000541D9">
        <w:rPr>
          <w:rFonts w:ascii="Gotham Rounded Book" w:hAnsi="Gotham Rounded Book" w:cstheme="minorHAnsi"/>
          <w:szCs w:val="20"/>
        </w:rPr>
        <w:t>La mise en œuvre de l’isolant sera conforme au DTU 45.2</w:t>
      </w:r>
      <w:r>
        <w:rPr>
          <w:rFonts w:ascii="Gotham Rounded Book" w:hAnsi="Gotham Rounded Book" w:cstheme="minorHAnsi"/>
          <w:szCs w:val="20"/>
        </w:rPr>
        <w:t xml:space="preserve">. </w:t>
      </w:r>
      <w:r w:rsidR="005369EC" w:rsidRPr="009C72CC">
        <w:rPr>
          <w:rFonts w:ascii="Gotham Rounded Book" w:hAnsi="Gotham Rounded Book" w:cstheme="minorHAnsi"/>
          <w:szCs w:val="20"/>
        </w:rPr>
        <w:t xml:space="preserve">Le jointoiement des lès sera réalisé soigneusement par agrafage puis </w:t>
      </w:r>
      <w:proofErr w:type="spellStart"/>
      <w:r w:rsidR="005369EC" w:rsidRPr="009C72CC">
        <w:rPr>
          <w:rFonts w:ascii="Gotham Rounded Book" w:hAnsi="Gotham Rounded Book" w:cstheme="minorHAnsi"/>
          <w:szCs w:val="20"/>
        </w:rPr>
        <w:t>adhésivag</w:t>
      </w:r>
      <w:r w:rsidR="0023108B">
        <w:rPr>
          <w:rFonts w:ascii="Gotham Rounded Book" w:hAnsi="Gotham Rounded Book" w:cstheme="minorHAnsi"/>
          <w:szCs w:val="20"/>
        </w:rPr>
        <w:t>e</w:t>
      </w:r>
      <w:proofErr w:type="spellEnd"/>
      <w:r w:rsidR="0023108B">
        <w:rPr>
          <w:rFonts w:ascii="Gotham Rounded Book" w:hAnsi="Gotham Rounded Book" w:cstheme="minorHAnsi"/>
          <w:szCs w:val="20"/>
        </w:rPr>
        <w:t xml:space="preserve"> d’une bande aluminium pur de 6</w:t>
      </w:r>
      <w:r w:rsidR="00427018">
        <w:rPr>
          <w:rFonts w:ascii="Gotham Rounded Book" w:hAnsi="Gotham Rounded Book" w:cstheme="minorHAnsi"/>
          <w:szCs w:val="20"/>
        </w:rPr>
        <w:t xml:space="preserve">0 </w:t>
      </w:r>
      <w:r w:rsidR="00427018" w:rsidRPr="00427018">
        <w:rPr>
          <w:rFonts w:ascii="Courier New" w:hAnsi="Courier New" w:cs="Courier New"/>
          <w:sz w:val="22"/>
          <w:szCs w:val="20"/>
        </w:rPr>
        <w:t>µ</w:t>
      </w:r>
      <w:r w:rsidR="005369EC" w:rsidRPr="009C72CC">
        <w:rPr>
          <w:rFonts w:ascii="Gotham Rounded Book" w:hAnsi="Gotham Rounded Book" w:cstheme="minorHAnsi"/>
          <w:szCs w:val="20"/>
        </w:rPr>
        <w:t xml:space="preserve">m d’épaisseur </w:t>
      </w:r>
      <w:r w:rsidR="005369EC">
        <w:rPr>
          <w:rFonts w:ascii="Gotham Rounded Book" w:hAnsi="Gotham Rounded Book" w:cstheme="minorHAnsi"/>
          <w:szCs w:val="20"/>
        </w:rPr>
        <w:t>et de largeur 63 mm de type ADHESIF Alu BLACK de chez ISOVER</w:t>
      </w:r>
      <w:r>
        <w:rPr>
          <w:rFonts w:ascii="Gotham Rounded Book" w:hAnsi="Gotham Rounded Book" w:cstheme="minorHAnsi"/>
          <w:szCs w:val="20"/>
        </w:rPr>
        <w:t>.</w:t>
      </w:r>
    </w:p>
    <w:p w:rsidR="005E3430" w:rsidRPr="009C72CC" w:rsidRDefault="009C72CC" w:rsidP="009C72CC">
      <w:pPr>
        <w:jc w:val="both"/>
        <w:rPr>
          <w:rFonts w:ascii="Gotham Rounded Book" w:hAnsi="Gotham Rounded Book" w:cstheme="minorHAnsi"/>
          <w:szCs w:val="20"/>
        </w:rPr>
      </w:pPr>
      <w:r w:rsidRPr="009C72CC">
        <w:rPr>
          <w:rFonts w:ascii="Gotham Rounded Book" w:hAnsi="Gotham Rounded Book" w:cstheme="minorHAnsi"/>
          <w:szCs w:val="20"/>
        </w:rPr>
        <w:t xml:space="preserve">La découpe se fait au couteau (type </w:t>
      </w:r>
      <w:r w:rsidR="00427018">
        <w:rPr>
          <w:rFonts w:ascii="Gotham Rounded Book" w:hAnsi="Gotham Rounded Book" w:cstheme="minorHAnsi"/>
          <w:szCs w:val="20"/>
        </w:rPr>
        <w:t>couteau CLIMAVER®</w:t>
      </w:r>
      <w:r w:rsidRPr="009C72CC">
        <w:rPr>
          <w:rFonts w:ascii="Gotham Rounded Book" w:hAnsi="Gotham Rounded Book" w:cstheme="minorHAnsi"/>
          <w:szCs w:val="20"/>
        </w:rPr>
        <w:t>) selon le développé extérieur du conduit.</w:t>
      </w:r>
    </w:p>
    <w:sectPr w:rsidR="005E3430" w:rsidRPr="009C72CC" w:rsidSect="00A54CD1">
      <w:headerReference w:type="even" r:id="rId14"/>
      <w:headerReference w:type="default" r:id="rId15"/>
      <w:footerReference w:type="even" r:id="rId16"/>
      <w:footerReference w:type="default" r:id="rId17"/>
      <w:headerReference w:type="first" r:id="rId18"/>
      <w:footerReference w:type="first" r:id="rId19"/>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A0C" w:rsidRDefault="00D16A0C" w:rsidP="00D5623F">
      <w:pPr>
        <w:spacing w:before="0" w:after="0" w:line="240" w:lineRule="auto"/>
      </w:pPr>
      <w:r>
        <w:separator/>
      </w:r>
    </w:p>
  </w:endnote>
  <w:endnote w:type="continuationSeparator" w:id="0">
    <w:p w:rsidR="00D16A0C" w:rsidRDefault="00D16A0C"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w:altName w:val="Century"/>
    <w:panose1 w:val="00000000000000000000"/>
    <w:charset w:val="00"/>
    <w:family w:val="modern"/>
    <w:notTrueType/>
    <w:pitch w:val="variable"/>
    <w:sig w:usb0="00000083" w:usb1="00000000" w:usb2="00000000" w:usb3="00000000" w:csb0="00000009" w:csb1="00000000"/>
  </w:font>
  <w:font w:name="Times New Roman">
    <w:panose1 w:val="02020603050405020304"/>
    <w:charset w:val="00"/>
    <w:family w:val="roman"/>
    <w:pitch w:val="variable"/>
    <w:sig w:usb0="E0002AFF" w:usb1="C0007841" w:usb2="00000009" w:usb3="00000000" w:csb0="000001FF"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Gotham Medium">
    <w:panose1 w:val="00000000000000000000"/>
    <w:charset w:val="00"/>
    <w:family w:val="modern"/>
    <w:notTrueType/>
    <w:pitch w:val="variable"/>
    <w:sig w:usb0="A10000FF" w:usb1="4000005B" w:usb2="00000000" w:usb3="00000000" w:csb0="0000009B"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DF" w:rsidRDefault="00B278D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154EAB">
            <w:rPr>
              <w:rFonts w:ascii="Gotham Rounded Book" w:hAnsi="Gotham Rounded Book"/>
            </w:rPr>
            <w:t>05/12</w:t>
          </w:r>
          <w:r w:rsidR="00B278DF">
            <w:rPr>
              <w:rFonts w:ascii="Gotham Rounded Book" w:hAnsi="Gotham Rounded Book"/>
            </w:rPr>
            <w:t>/2018</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154EAB">
            <w:rPr>
              <w:rFonts w:ascii="Gotham Rounded Book" w:hAnsi="Gotham Rounded Book"/>
            </w:rPr>
            <w:t>05/12</w:t>
          </w:r>
          <w:r w:rsidR="00277AD5">
            <w:rPr>
              <w:rFonts w:ascii="Gotham Rounded Book" w:hAnsi="Gotham Rounded Book"/>
            </w:rPr>
            <w:t>/2018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A0C" w:rsidRDefault="00D16A0C" w:rsidP="00D5623F">
      <w:pPr>
        <w:spacing w:before="0" w:after="0" w:line="240" w:lineRule="auto"/>
      </w:pPr>
      <w:r>
        <w:separator/>
      </w:r>
    </w:p>
  </w:footnote>
  <w:footnote w:type="continuationSeparator" w:id="0">
    <w:p w:rsidR="00D16A0C" w:rsidRDefault="00D16A0C"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8DF" w:rsidRDefault="00B278D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55398273" wp14:editId="1A4E5AA2">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4AF7BF0F" wp14:editId="1D6983DC">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154EAB">
    <w:pPr>
      <w:pStyle w:val="En-tte"/>
    </w:pPr>
    <w:r>
      <w:rPr>
        <w:noProof/>
        <w:lang w:eastAsia="fr-FR"/>
      </w:rPr>
      <w:drawing>
        <wp:anchor distT="0" distB="0" distL="114300" distR="114300" simplePos="0" relativeHeight="251658240" behindDoc="1" locked="0" layoutInCell="1" allowOverlap="1" wp14:anchorId="2C754BA5" wp14:editId="2AE3BA5B">
          <wp:simplePos x="0" y="0"/>
          <wp:positionH relativeFrom="column">
            <wp:posOffset>-499745</wp:posOffset>
          </wp:positionH>
          <wp:positionV relativeFrom="paragraph">
            <wp:posOffset>-179705</wp:posOffset>
          </wp:positionV>
          <wp:extent cx="7559675" cy="10688955"/>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88955"/>
                  </a:xfrm>
                  <a:prstGeom prst="rect">
                    <a:avLst/>
                  </a:prstGeom>
                </pic:spPr>
              </pic:pic>
            </a:graphicData>
          </a:graphic>
          <wp14:sizeRelH relativeFrom="page">
            <wp14:pctWidth>0</wp14:pctWidth>
          </wp14:sizeRelH>
          <wp14:sizeRelV relativeFrom="page">
            <wp14:pctHeight>0</wp14:pctHeight>
          </wp14:sizeRelV>
        </wp:anchor>
      </w:drawing>
    </w:r>
    <w:r w:rsidR="003D431A">
      <w:rPr>
        <w:noProof/>
        <w:lang w:eastAsia="fr-FR"/>
      </w:rPr>
      <w:drawing>
        <wp:anchor distT="0" distB="0" distL="114300" distR="114300" simplePos="0" relativeHeight="251661312" behindDoc="1" locked="0" layoutInCell="1" allowOverlap="1" wp14:anchorId="7D70FE7C" wp14:editId="72DFDB8C">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11DD0"/>
    <w:rsid w:val="000336E9"/>
    <w:rsid w:val="000971F7"/>
    <w:rsid w:val="000C62DD"/>
    <w:rsid w:val="00154EAB"/>
    <w:rsid w:val="001778CF"/>
    <w:rsid w:val="001A326C"/>
    <w:rsid w:val="001C0186"/>
    <w:rsid w:val="001D3A0C"/>
    <w:rsid w:val="0021661D"/>
    <w:rsid w:val="0023108B"/>
    <w:rsid w:val="00277AD5"/>
    <w:rsid w:val="002C4932"/>
    <w:rsid w:val="002C72D6"/>
    <w:rsid w:val="002E0012"/>
    <w:rsid w:val="002E7260"/>
    <w:rsid w:val="00324323"/>
    <w:rsid w:val="00330E69"/>
    <w:rsid w:val="00367222"/>
    <w:rsid w:val="003D431A"/>
    <w:rsid w:val="00427018"/>
    <w:rsid w:val="0044263A"/>
    <w:rsid w:val="00453F58"/>
    <w:rsid w:val="00480E3F"/>
    <w:rsid w:val="004E109B"/>
    <w:rsid w:val="0050663D"/>
    <w:rsid w:val="005154B0"/>
    <w:rsid w:val="005369EC"/>
    <w:rsid w:val="005379B2"/>
    <w:rsid w:val="00542E3A"/>
    <w:rsid w:val="005559C0"/>
    <w:rsid w:val="005C63CC"/>
    <w:rsid w:val="005D30FF"/>
    <w:rsid w:val="005E3430"/>
    <w:rsid w:val="005F50F7"/>
    <w:rsid w:val="00611FA5"/>
    <w:rsid w:val="00621F58"/>
    <w:rsid w:val="00634011"/>
    <w:rsid w:val="00672250"/>
    <w:rsid w:val="006755F4"/>
    <w:rsid w:val="00686CD6"/>
    <w:rsid w:val="00695CDC"/>
    <w:rsid w:val="006A0490"/>
    <w:rsid w:val="006E24CA"/>
    <w:rsid w:val="00741738"/>
    <w:rsid w:val="007717FE"/>
    <w:rsid w:val="00785CF6"/>
    <w:rsid w:val="007B1BD3"/>
    <w:rsid w:val="008B176B"/>
    <w:rsid w:val="008F7806"/>
    <w:rsid w:val="0091058C"/>
    <w:rsid w:val="009362FE"/>
    <w:rsid w:val="00961DDC"/>
    <w:rsid w:val="009C35CD"/>
    <w:rsid w:val="009C5935"/>
    <w:rsid w:val="009C72CC"/>
    <w:rsid w:val="00A14162"/>
    <w:rsid w:val="00A41DEC"/>
    <w:rsid w:val="00A54CD1"/>
    <w:rsid w:val="00AA0419"/>
    <w:rsid w:val="00AE43A6"/>
    <w:rsid w:val="00B278DF"/>
    <w:rsid w:val="00B9484D"/>
    <w:rsid w:val="00BB45F5"/>
    <w:rsid w:val="00C01744"/>
    <w:rsid w:val="00C52A3E"/>
    <w:rsid w:val="00C710D7"/>
    <w:rsid w:val="00C71204"/>
    <w:rsid w:val="00CA6D8C"/>
    <w:rsid w:val="00CD671A"/>
    <w:rsid w:val="00D16A0C"/>
    <w:rsid w:val="00D51742"/>
    <w:rsid w:val="00D51B95"/>
    <w:rsid w:val="00D5623F"/>
    <w:rsid w:val="00DB2D22"/>
    <w:rsid w:val="00DB417C"/>
    <w:rsid w:val="00DE2088"/>
    <w:rsid w:val="00E3754F"/>
    <w:rsid w:val="00EA078F"/>
    <w:rsid w:val="00EA2579"/>
    <w:rsid w:val="00EC6ED4"/>
    <w:rsid w:val="00EE2FC0"/>
    <w:rsid w:val="00F7200F"/>
    <w:rsid w:val="00F776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 Id="rId22" Type="http://schemas.openxmlformats.org/officeDocument/2006/relationships/customXml" Target="../customXml/item1.xml"/></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A7EF27-EB71-45BC-BF46-92686E2EC6DD}"/>
</file>

<file path=customXml/itemProps2.xml><?xml version="1.0" encoding="utf-8"?>
<ds:datastoreItem xmlns:ds="http://schemas.openxmlformats.org/officeDocument/2006/customXml" ds:itemID="{4F65D5E6-C5E8-4C29-BAC1-2002B230B553}"/>
</file>

<file path=customXml/itemProps3.xml><?xml version="1.0" encoding="utf-8"?>
<ds:datastoreItem xmlns:ds="http://schemas.openxmlformats.org/officeDocument/2006/customXml" ds:itemID="{85880988-B4FE-4508-BDE8-D222691FB91C}"/>
</file>

<file path=docProps/app.xml><?xml version="1.0" encoding="utf-8"?>
<Properties xmlns="http://schemas.openxmlformats.org/officeDocument/2006/extended-properties" xmlns:vt="http://schemas.openxmlformats.org/officeDocument/2006/docPropsVTypes">
  <Template>Fiche-MODELE</Template>
  <TotalTime>291</TotalTime>
  <Pages>2</Pages>
  <Words>332</Words>
  <Characters>1828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14</cp:revision>
  <cp:lastPrinted>2018-12-18T15:19:00Z</cp:lastPrinted>
  <dcterms:created xsi:type="dcterms:W3CDTF">2018-11-12T13:36:00Z</dcterms:created>
  <dcterms:modified xsi:type="dcterms:W3CDTF">2018-12-18T15:19:00Z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